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A6EF9" w14:textId="77777777" w:rsidR="0062749E" w:rsidRPr="00EA53F1" w:rsidRDefault="003E5A63" w:rsidP="00EA53F1">
      <w:pPr>
        <w:widowControl/>
        <w:adjustRightInd w:val="0"/>
        <w:snapToGrid w:val="0"/>
        <w:jc w:val="left"/>
        <w:textAlignment w:val="baseline"/>
        <w:rPr>
          <w:rFonts w:eastAsiaTheme="minorHAnsi" w:cs="ＭＳ Ｐゴシック"/>
          <w:color w:val="333333"/>
          <w:kern w:val="0"/>
          <w:sz w:val="20"/>
          <w:szCs w:val="20"/>
        </w:rPr>
      </w:pPr>
      <w:r w:rsidRPr="00EA53F1">
        <w:rPr>
          <w:rFonts w:eastAsiaTheme="minorHAnsi" w:cs="ＭＳ Ｐゴシック"/>
          <w:color w:val="333333"/>
          <w:kern w:val="0"/>
          <w:sz w:val="20"/>
          <w:szCs w:val="20"/>
        </w:rPr>
        <w:t>第</w:t>
      </w:r>
      <w:r w:rsidRPr="00EA53F1">
        <w:rPr>
          <w:rFonts w:eastAsiaTheme="minorHAnsi" w:cs="ＭＳ Ｐゴシック" w:hint="eastAsia"/>
          <w:color w:val="333333"/>
          <w:kern w:val="0"/>
          <w:sz w:val="20"/>
          <w:szCs w:val="20"/>
        </w:rPr>
        <w:t>11</w:t>
      </w:r>
      <w:r w:rsidRPr="00EA53F1">
        <w:rPr>
          <w:rFonts w:eastAsiaTheme="minorHAnsi" w:cs="ＭＳ Ｐゴシック"/>
          <w:color w:val="333333"/>
          <w:kern w:val="0"/>
          <w:sz w:val="20"/>
          <w:szCs w:val="20"/>
        </w:rPr>
        <w:t>回ゼブラフィッシュ・メダカ創薬研究会</w:t>
      </w:r>
    </w:p>
    <w:p w14:paraId="659CFC67" w14:textId="77777777" w:rsidR="0062749E" w:rsidRPr="00EA53F1" w:rsidRDefault="003E5A63" w:rsidP="00EA53F1">
      <w:pPr>
        <w:widowControl/>
        <w:adjustRightInd w:val="0"/>
        <w:snapToGrid w:val="0"/>
        <w:jc w:val="left"/>
        <w:textAlignment w:val="baseline"/>
        <w:rPr>
          <w:rFonts w:eastAsiaTheme="minorHAnsi" w:cs="ＭＳ Ｐゴシック"/>
          <w:color w:val="333333"/>
          <w:kern w:val="0"/>
          <w:sz w:val="20"/>
          <w:szCs w:val="20"/>
        </w:rPr>
      </w:pPr>
      <w:r w:rsidRPr="00EA53F1">
        <w:rPr>
          <w:rFonts w:eastAsiaTheme="minorHAnsi" w:cs="ＭＳ Ｐゴシック"/>
          <w:color w:val="333333"/>
          <w:kern w:val="0"/>
          <w:sz w:val="20"/>
          <w:szCs w:val="20"/>
        </w:rPr>
        <w:t xml:space="preserve">日時：2025年11月17日(月) ~ 18日(火) </w:t>
      </w:r>
    </w:p>
    <w:p w14:paraId="7DCAC0A9" w14:textId="2FC2F77B" w:rsidR="003E5A63" w:rsidRPr="00EA53F1" w:rsidRDefault="003E5A63" w:rsidP="00EA53F1">
      <w:pPr>
        <w:widowControl/>
        <w:adjustRightInd w:val="0"/>
        <w:snapToGrid w:val="0"/>
        <w:jc w:val="left"/>
        <w:textAlignment w:val="baseline"/>
        <w:rPr>
          <w:rFonts w:eastAsiaTheme="minorHAnsi" w:cs="ＭＳ Ｐゴシック"/>
          <w:color w:val="333333"/>
          <w:kern w:val="0"/>
          <w:sz w:val="20"/>
          <w:szCs w:val="20"/>
        </w:rPr>
      </w:pPr>
      <w:r w:rsidRPr="00EA53F1">
        <w:rPr>
          <w:rFonts w:eastAsiaTheme="minorHAnsi" w:cs="ＭＳ Ｐゴシック"/>
          <w:color w:val="333333"/>
          <w:kern w:val="0"/>
          <w:sz w:val="20"/>
          <w:szCs w:val="20"/>
        </w:rPr>
        <w:t>場所：</w:t>
      </w:r>
      <w:r w:rsidRPr="00EA53F1">
        <w:rPr>
          <w:rFonts w:eastAsiaTheme="minorHAnsi" w:cs="ＭＳ Ｐゴシック" w:hint="eastAsia"/>
          <w:color w:val="333333"/>
          <w:kern w:val="0"/>
          <w:sz w:val="20"/>
          <w:szCs w:val="20"/>
        </w:rPr>
        <w:t>アクトシティ浜松コングレスセンター</w:t>
      </w:r>
      <w:r w:rsidRPr="00EA53F1">
        <w:rPr>
          <w:rFonts w:eastAsiaTheme="minorHAnsi" w:cs="ＭＳ Ｐゴシック"/>
          <w:color w:val="333333"/>
          <w:kern w:val="0"/>
          <w:sz w:val="20"/>
          <w:szCs w:val="20"/>
        </w:rPr>
        <w:t>（ハイブリッド開催）</w:t>
      </w:r>
    </w:p>
    <w:p w14:paraId="664DFE51" w14:textId="4B3B69D9" w:rsidR="003E5A63" w:rsidRPr="00EA53F1" w:rsidRDefault="003E5A63" w:rsidP="00EA53F1">
      <w:pPr>
        <w:widowControl/>
        <w:adjustRightInd w:val="0"/>
        <w:snapToGrid w:val="0"/>
        <w:jc w:val="left"/>
        <w:textAlignment w:val="baseline"/>
        <w:rPr>
          <w:rFonts w:eastAsiaTheme="minorHAnsi" w:cs="ＭＳ Ｐゴシック"/>
          <w:color w:val="333333"/>
          <w:kern w:val="0"/>
          <w:sz w:val="20"/>
          <w:szCs w:val="20"/>
        </w:rPr>
      </w:pPr>
      <w:r w:rsidRPr="00EA53F1">
        <w:rPr>
          <w:rFonts w:eastAsiaTheme="minorHAnsi" w:cs="ＭＳ Ｐゴシック" w:hint="eastAsia"/>
          <w:color w:val="333333"/>
          <w:kern w:val="0"/>
          <w:sz w:val="20"/>
          <w:szCs w:val="20"/>
        </w:rPr>
        <w:t>HP</w:t>
      </w:r>
      <w:r w:rsidRPr="00EA53F1">
        <w:rPr>
          <w:rFonts w:eastAsiaTheme="minorHAnsi" w:hint="eastAsia"/>
          <w:sz w:val="20"/>
          <w:szCs w:val="20"/>
        </w:rPr>
        <w:t>:</w:t>
      </w:r>
      <w:r w:rsidR="00EC657B" w:rsidRPr="00EA53F1">
        <w:rPr>
          <w:rFonts w:eastAsiaTheme="minorHAnsi" w:cs="ＭＳ Ｐゴシック"/>
          <w:color w:val="333333"/>
          <w:kern w:val="0"/>
          <w:sz w:val="20"/>
          <w:szCs w:val="20"/>
        </w:rPr>
        <w:t xml:space="preserve"> </w:t>
      </w:r>
      <w:hyperlink r:id="rId7" w:history="1">
        <w:r w:rsidR="00EC657B" w:rsidRPr="00EA53F1">
          <w:rPr>
            <w:rStyle w:val="a3"/>
            <w:rFonts w:eastAsiaTheme="minorHAnsi" w:cs="ＭＳ Ｐゴシック"/>
            <w:kern w:val="0"/>
            <w:sz w:val="20"/>
            <w:szCs w:val="20"/>
          </w:rPr>
          <w:t>https://sites.google.com/view/zmdd2025/</w:t>
        </w:r>
      </w:hyperlink>
    </w:p>
    <w:p w14:paraId="731F39F4" w14:textId="77777777" w:rsidR="0062749E" w:rsidRPr="00EA53F1" w:rsidRDefault="003E5A63" w:rsidP="00EA53F1">
      <w:pPr>
        <w:widowControl/>
        <w:adjustRightInd w:val="0"/>
        <w:snapToGrid w:val="0"/>
        <w:jc w:val="left"/>
        <w:textAlignment w:val="baseline"/>
        <w:rPr>
          <w:rFonts w:eastAsiaTheme="minorHAnsi" w:cs="ＭＳ Ｐゴシック"/>
          <w:color w:val="333333"/>
          <w:kern w:val="0"/>
          <w:sz w:val="20"/>
          <w:szCs w:val="20"/>
        </w:rPr>
      </w:pPr>
      <w:r w:rsidRPr="00EA53F1">
        <w:rPr>
          <w:rFonts w:eastAsiaTheme="minorHAnsi" w:cs="ＭＳ Ｐゴシック"/>
          <w:color w:val="333333"/>
          <w:kern w:val="0"/>
          <w:sz w:val="20"/>
          <w:szCs w:val="20"/>
        </w:rPr>
        <w:t>発表形式：口頭発表</w:t>
      </w:r>
      <w:r w:rsidRPr="00EA53F1">
        <w:rPr>
          <w:rFonts w:eastAsiaTheme="minorHAnsi" w:cs="ＭＳ Ｐゴシック" w:hint="eastAsia"/>
          <w:color w:val="333333"/>
          <w:kern w:val="0"/>
          <w:sz w:val="20"/>
          <w:szCs w:val="20"/>
        </w:rPr>
        <w:t>、ポスター発表</w:t>
      </w:r>
    </w:p>
    <w:p w14:paraId="1AEFF1A9" w14:textId="77777777" w:rsidR="0062749E" w:rsidRPr="00EA53F1" w:rsidRDefault="003E5A63" w:rsidP="00EA53F1">
      <w:pPr>
        <w:widowControl/>
        <w:adjustRightInd w:val="0"/>
        <w:snapToGrid w:val="0"/>
        <w:jc w:val="left"/>
        <w:textAlignment w:val="baseline"/>
        <w:rPr>
          <w:rFonts w:eastAsiaTheme="minorHAnsi" w:cs="ＭＳ Ｐゴシック"/>
          <w:color w:val="333333"/>
          <w:kern w:val="0"/>
          <w:sz w:val="20"/>
          <w:szCs w:val="20"/>
        </w:rPr>
      </w:pPr>
      <w:r w:rsidRPr="00EA53F1">
        <w:rPr>
          <w:rFonts w:eastAsiaTheme="minorHAnsi" w:cs="ＭＳ Ｐゴシック"/>
          <w:color w:val="333333"/>
          <w:kern w:val="0"/>
          <w:sz w:val="20"/>
          <w:szCs w:val="20"/>
        </w:rPr>
        <w:t>参加費：一般 6,000円, 学生 2,000円</w:t>
      </w:r>
    </w:p>
    <w:p w14:paraId="5891BBF1" w14:textId="77777777" w:rsidR="0062749E" w:rsidRPr="00EA53F1" w:rsidRDefault="003E5A63" w:rsidP="00EA53F1">
      <w:pPr>
        <w:widowControl/>
        <w:adjustRightInd w:val="0"/>
        <w:snapToGrid w:val="0"/>
        <w:jc w:val="left"/>
        <w:textAlignment w:val="baseline"/>
        <w:rPr>
          <w:rFonts w:eastAsiaTheme="minorHAnsi" w:cs="ＭＳ Ｐゴシック"/>
          <w:color w:val="333333"/>
          <w:kern w:val="0"/>
          <w:sz w:val="20"/>
          <w:szCs w:val="20"/>
        </w:rPr>
      </w:pPr>
      <w:r w:rsidRPr="00EA53F1">
        <w:rPr>
          <w:rFonts w:eastAsiaTheme="minorHAnsi" w:cs="ＭＳ Ｐゴシック" w:hint="eastAsia"/>
          <w:color w:val="333333"/>
          <w:kern w:val="0"/>
          <w:sz w:val="20"/>
          <w:szCs w:val="20"/>
        </w:rPr>
        <w:t>懇親会</w:t>
      </w:r>
      <w:r w:rsidRPr="00EA53F1">
        <w:rPr>
          <w:rFonts w:eastAsiaTheme="minorHAnsi" w:cs="ＭＳ Ｐゴシック"/>
          <w:color w:val="333333"/>
          <w:kern w:val="0"/>
          <w:sz w:val="20"/>
          <w:szCs w:val="20"/>
        </w:rPr>
        <w:t>参加費：</w:t>
      </w:r>
      <w:r w:rsidRPr="00EA53F1">
        <w:rPr>
          <w:rFonts w:eastAsiaTheme="minorHAnsi" w:cs="ＭＳ Ｐゴシック" w:hint="eastAsia"/>
          <w:color w:val="333333"/>
          <w:kern w:val="0"/>
          <w:sz w:val="20"/>
          <w:szCs w:val="20"/>
        </w:rPr>
        <w:t>5</w:t>
      </w:r>
      <w:r w:rsidRPr="00EA53F1">
        <w:rPr>
          <w:rFonts w:eastAsiaTheme="minorHAnsi" w:cs="ＭＳ Ｐゴシック"/>
          <w:color w:val="333333"/>
          <w:kern w:val="0"/>
          <w:sz w:val="20"/>
          <w:szCs w:val="20"/>
        </w:rPr>
        <w:t>,000円</w:t>
      </w:r>
    </w:p>
    <w:p w14:paraId="59224B0E" w14:textId="7EFC09E8" w:rsidR="003E5A63" w:rsidRPr="00EA53F1" w:rsidRDefault="003E5A63" w:rsidP="00EA53F1">
      <w:pPr>
        <w:widowControl/>
        <w:adjustRightInd w:val="0"/>
        <w:snapToGrid w:val="0"/>
        <w:jc w:val="left"/>
        <w:textAlignment w:val="baseline"/>
        <w:rPr>
          <w:rFonts w:eastAsiaTheme="minorHAnsi" w:cs="ＭＳ Ｐゴシック"/>
          <w:color w:val="333333"/>
          <w:kern w:val="0"/>
          <w:sz w:val="20"/>
          <w:szCs w:val="20"/>
        </w:rPr>
      </w:pPr>
      <w:r w:rsidRPr="00EA53F1">
        <w:rPr>
          <w:rFonts w:eastAsiaTheme="minorHAnsi" w:cs="ＭＳ Ｐゴシック"/>
          <w:color w:val="333333"/>
          <w:kern w:val="0"/>
          <w:sz w:val="20"/>
          <w:szCs w:val="20"/>
        </w:rPr>
        <w:t>演題登録</w:t>
      </w:r>
      <w:proofErr w:type="gramStart"/>
      <w:r w:rsidRPr="00EA53F1">
        <w:rPr>
          <w:rFonts w:eastAsiaTheme="minorHAnsi" w:cs="ＭＳ Ｐゴシック" w:hint="eastAsia"/>
          <w:color w:val="333333"/>
          <w:kern w:val="0"/>
          <w:sz w:val="20"/>
          <w:szCs w:val="20"/>
        </w:rPr>
        <w:t>締切</w:t>
      </w:r>
      <w:proofErr w:type="gramEnd"/>
      <w:r w:rsidRPr="00EA53F1">
        <w:rPr>
          <w:rFonts w:eastAsiaTheme="minorHAnsi" w:cs="ＭＳ Ｐゴシック"/>
          <w:color w:val="333333"/>
          <w:kern w:val="0"/>
          <w:sz w:val="20"/>
          <w:szCs w:val="20"/>
        </w:rPr>
        <w:t>：2025年10</w:t>
      </w:r>
      <w:r w:rsidRPr="00EA53F1">
        <w:rPr>
          <w:rFonts w:eastAsiaTheme="minorHAnsi" w:cs="ＭＳ Ｐゴシック" w:hint="eastAsia"/>
          <w:color w:val="333333"/>
          <w:kern w:val="0"/>
          <w:sz w:val="20"/>
          <w:szCs w:val="20"/>
        </w:rPr>
        <w:t>月7</w:t>
      </w:r>
      <w:r w:rsidRPr="00EA53F1">
        <w:rPr>
          <w:rFonts w:eastAsiaTheme="minorHAnsi" w:cs="ＭＳ Ｐゴシック"/>
          <w:color w:val="333333"/>
          <w:kern w:val="0"/>
          <w:sz w:val="20"/>
          <w:szCs w:val="20"/>
        </w:rPr>
        <w:t>日(</w:t>
      </w:r>
      <w:r w:rsidRPr="00EA53F1">
        <w:rPr>
          <w:rFonts w:eastAsiaTheme="minorHAnsi" w:cs="ＭＳ Ｐゴシック" w:hint="eastAsia"/>
          <w:color w:val="333333"/>
          <w:kern w:val="0"/>
          <w:sz w:val="20"/>
          <w:szCs w:val="20"/>
        </w:rPr>
        <w:t>火</w:t>
      </w:r>
      <w:r w:rsidRPr="00EA53F1">
        <w:rPr>
          <w:rFonts w:eastAsiaTheme="minorHAnsi" w:cs="ＭＳ Ｐゴシック"/>
          <w:color w:val="333333"/>
          <w:kern w:val="0"/>
          <w:sz w:val="20"/>
          <w:szCs w:val="20"/>
        </w:rPr>
        <w:t>)</w:t>
      </w:r>
    </w:p>
    <w:p w14:paraId="13A64BEE" w14:textId="1064686F" w:rsidR="003E5A63" w:rsidRPr="00EA53F1" w:rsidRDefault="003E5A63" w:rsidP="00EA53F1">
      <w:pPr>
        <w:widowControl/>
        <w:adjustRightInd w:val="0"/>
        <w:snapToGrid w:val="0"/>
        <w:jc w:val="left"/>
        <w:textAlignment w:val="baseline"/>
        <w:rPr>
          <w:rFonts w:eastAsiaTheme="minorHAnsi" w:cs="ＭＳ Ｐゴシック"/>
          <w:color w:val="333333"/>
          <w:kern w:val="0"/>
          <w:sz w:val="20"/>
          <w:szCs w:val="20"/>
        </w:rPr>
      </w:pPr>
      <w:r w:rsidRPr="00EA53F1">
        <w:rPr>
          <w:rFonts w:eastAsiaTheme="minorHAnsi" w:cs="ＭＳ Ｐゴシック" w:hint="eastAsia"/>
          <w:color w:val="333333"/>
          <w:kern w:val="0"/>
          <w:sz w:val="20"/>
          <w:szCs w:val="20"/>
        </w:rPr>
        <w:t>参加登録</w:t>
      </w:r>
      <w:proofErr w:type="gramStart"/>
      <w:r w:rsidRPr="00EA53F1">
        <w:rPr>
          <w:rFonts w:eastAsiaTheme="minorHAnsi" w:cs="ＭＳ Ｐゴシック" w:hint="eastAsia"/>
          <w:color w:val="333333"/>
          <w:kern w:val="0"/>
          <w:sz w:val="20"/>
          <w:szCs w:val="20"/>
        </w:rPr>
        <w:t>締切</w:t>
      </w:r>
      <w:proofErr w:type="gramEnd"/>
      <w:r w:rsidRPr="00EA53F1">
        <w:rPr>
          <w:rFonts w:eastAsiaTheme="minorHAnsi" w:cs="ＭＳ Ｐゴシック" w:hint="eastAsia"/>
          <w:color w:val="333333"/>
          <w:kern w:val="0"/>
          <w:sz w:val="20"/>
          <w:szCs w:val="20"/>
        </w:rPr>
        <w:t>：</w:t>
      </w:r>
      <w:r w:rsidRPr="00EA53F1">
        <w:rPr>
          <w:rFonts w:eastAsiaTheme="minorHAnsi" w:cs="ＭＳ Ｐゴシック"/>
          <w:color w:val="333333"/>
          <w:kern w:val="0"/>
          <w:sz w:val="20"/>
          <w:szCs w:val="20"/>
        </w:rPr>
        <w:t>2025年10</w:t>
      </w:r>
      <w:r w:rsidRPr="00EA53F1">
        <w:rPr>
          <w:rFonts w:eastAsiaTheme="minorHAnsi" w:cs="ＭＳ Ｐゴシック" w:hint="eastAsia"/>
          <w:color w:val="333333"/>
          <w:kern w:val="0"/>
          <w:sz w:val="20"/>
          <w:szCs w:val="20"/>
        </w:rPr>
        <w:t>月</w:t>
      </w:r>
      <w:r w:rsidRPr="00EA53F1">
        <w:rPr>
          <w:rFonts w:eastAsiaTheme="minorHAnsi" w:cs="ＭＳ Ｐゴシック"/>
          <w:color w:val="333333"/>
          <w:kern w:val="0"/>
          <w:sz w:val="20"/>
          <w:szCs w:val="20"/>
        </w:rPr>
        <w:t>31日(金)</w:t>
      </w:r>
    </w:p>
    <w:p w14:paraId="6DBB95E4" w14:textId="77777777" w:rsidR="00A75788" w:rsidRPr="00EA53F1" w:rsidRDefault="00A75788" w:rsidP="00EA53F1">
      <w:pPr>
        <w:widowControl/>
        <w:adjustRightInd w:val="0"/>
        <w:snapToGrid w:val="0"/>
        <w:jc w:val="left"/>
        <w:textAlignment w:val="baseline"/>
        <w:rPr>
          <w:rFonts w:eastAsiaTheme="minorHAnsi" w:cs="ＭＳ Ｐゴシック"/>
          <w:color w:val="333333"/>
          <w:kern w:val="0"/>
          <w:sz w:val="20"/>
          <w:szCs w:val="20"/>
        </w:rPr>
      </w:pPr>
    </w:p>
    <w:p w14:paraId="50724104" w14:textId="77777777" w:rsidR="00A75788" w:rsidRPr="00EA53F1" w:rsidRDefault="003E5A63" w:rsidP="00EA53F1">
      <w:pPr>
        <w:widowControl/>
        <w:adjustRightInd w:val="0"/>
        <w:snapToGrid w:val="0"/>
        <w:jc w:val="left"/>
        <w:textAlignment w:val="baseline"/>
        <w:rPr>
          <w:rFonts w:eastAsiaTheme="minorHAnsi" w:cs="ＭＳ Ｐゴシック"/>
          <w:color w:val="333333"/>
          <w:kern w:val="0"/>
          <w:sz w:val="20"/>
          <w:szCs w:val="20"/>
        </w:rPr>
      </w:pPr>
      <w:r w:rsidRPr="00EA53F1">
        <w:rPr>
          <w:rFonts w:eastAsiaTheme="minorHAnsi" w:cs="ＭＳ Ｐゴシック"/>
          <w:color w:val="333333"/>
          <w:kern w:val="0"/>
          <w:sz w:val="20"/>
          <w:szCs w:val="20"/>
        </w:rPr>
        <w:t>ゼブラフィッシュ・メダカ創薬研究会は，2015年に第1回大会が開催されて以来，ゼブラフィッシュやメダカ等の魚類を用いた疾患モデル構築，薬理作用や環境応答，創薬や検査を視野に入れた基礎研究等の研究成果を報告し，魚類モデルの疾患研究，創薬研究，産業応用への活用を促してまいりました。魚類モデルは医薬品開発だけでなく，化粧品や食品・サプリの開発，環境調査においても，動物福祉の観点から哺乳動物を代替する動物実験の評価系として期待が高まっています。本研究会では，企業に在籍される研究者の産業活用を意識した研究成果も多く報告されています。</w:t>
      </w:r>
    </w:p>
    <w:p w14:paraId="4A351397" w14:textId="77777777" w:rsidR="003E5A63" w:rsidRPr="00EA53F1" w:rsidRDefault="003E5A63" w:rsidP="00EA53F1">
      <w:pPr>
        <w:widowControl/>
        <w:adjustRightInd w:val="0"/>
        <w:snapToGrid w:val="0"/>
        <w:jc w:val="left"/>
        <w:textAlignment w:val="baseline"/>
        <w:rPr>
          <w:rFonts w:eastAsiaTheme="minorHAnsi" w:cs="ＭＳ Ｐゴシック"/>
          <w:color w:val="333333"/>
          <w:kern w:val="0"/>
          <w:sz w:val="20"/>
          <w:szCs w:val="20"/>
        </w:rPr>
      </w:pPr>
      <w:r w:rsidRPr="00EA53F1">
        <w:rPr>
          <w:rFonts w:eastAsiaTheme="minorHAnsi" w:cs="ＭＳ Ｐゴシック"/>
          <w:color w:val="333333"/>
          <w:kern w:val="0"/>
          <w:sz w:val="20"/>
          <w:szCs w:val="20"/>
        </w:rPr>
        <w:t>今回の研究会では，魚類を用いた発生研究，</w:t>
      </w:r>
      <w:r w:rsidR="00547995" w:rsidRPr="00EA53F1">
        <w:rPr>
          <w:rFonts w:eastAsiaTheme="minorHAnsi" w:cs="ＭＳ Ｐゴシック" w:hint="eastAsia"/>
          <w:color w:val="333333"/>
          <w:kern w:val="0"/>
          <w:sz w:val="20"/>
          <w:szCs w:val="20"/>
        </w:rPr>
        <w:t>病態研究、魚の生理、</w:t>
      </w:r>
      <w:r w:rsidRPr="00EA53F1">
        <w:rPr>
          <w:rFonts w:eastAsiaTheme="minorHAnsi" w:cs="ＭＳ Ｐゴシック"/>
          <w:color w:val="333333"/>
          <w:kern w:val="0"/>
          <w:sz w:val="20"/>
          <w:szCs w:val="20"/>
        </w:rPr>
        <w:t>薬理研究，生体操作，創薬</w:t>
      </w:r>
      <w:r w:rsidR="00547995" w:rsidRPr="00EA53F1">
        <w:rPr>
          <w:rFonts w:eastAsiaTheme="minorHAnsi" w:cs="ＭＳ Ｐゴシック" w:hint="eastAsia"/>
          <w:color w:val="333333"/>
          <w:kern w:val="0"/>
          <w:sz w:val="20"/>
          <w:szCs w:val="20"/>
        </w:rPr>
        <w:t>活用</w:t>
      </w:r>
      <w:r w:rsidRPr="00EA53F1">
        <w:rPr>
          <w:rFonts w:eastAsiaTheme="minorHAnsi" w:cs="ＭＳ Ｐゴシック"/>
          <w:color w:val="333333"/>
          <w:kern w:val="0"/>
          <w:sz w:val="20"/>
          <w:szCs w:val="20"/>
        </w:rPr>
        <w:t>，毒性</w:t>
      </w:r>
      <w:r w:rsidR="00547995" w:rsidRPr="00EA53F1">
        <w:rPr>
          <w:rFonts w:eastAsiaTheme="minorHAnsi" w:cs="ＭＳ Ｐゴシック" w:hint="eastAsia"/>
          <w:color w:val="333333"/>
          <w:kern w:val="0"/>
          <w:sz w:val="20"/>
          <w:szCs w:val="20"/>
        </w:rPr>
        <w:t>研究、環境影響評価ならびに研究機器開発</w:t>
      </w:r>
      <w:r w:rsidRPr="00EA53F1">
        <w:rPr>
          <w:rFonts w:eastAsiaTheme="minorHAnsi" w:cs="ＭＳ Ｐゴシック"/>
          <w:color w:val="333333"/>
          <w:kern w:val="0"/>
          <w:sz w:val="20"/>
          <w:szCs w:val="20"/>
        </w:rPr>
        <w:t>等の</w:t>
      </w:r>
      <w:r w:rsidR="00547995" w:rsidRPr="00EA53F1">
        <w:rPr>
          <w:rFonts w:eastAsiaTheme="minorHAnsi" w:cs="ＭＳ Ｐゴシック" w:hint="eastAsia"/>
          <w:color w:val="333333"/>
          <w:kern w:val="0"/>
          <w:sz w:val="20"/>
          <w:szCs w:val="20"/>
        </w:rPr>
        <w:t>成果</w:t>
      </w:r>
      <w:r w:rsidRPr="00EA53F1">
        <w:rPr>
          <w:rFonts w:eastAsiaTheme="minorHAnsi" w:cs="ＭＳ Ｐゴシック"/>
          <w:color w:val="333333"/>
          <w:kern w:val="0"/>
          <w:sz w:val="20"/>
          <w:szCs w:val="20"/>
        </w:rPr>
        <w:t>について，産学それぞれの立場から創造的議論をする場を提供いたします。</w:t>
      </w:r>
      <w:r w:rsidR="00547995" w:rsidRPr="00EA53F1">
        <w:rPr>
          <w:rFonts w:eastAsiaTheme="minorHAnsi" w:cs="ＭＳ Ｐゴシック" w:hint="eastAsia"/>
          <w:color w:val="333333"/>
          <w:kern w:val="0"/>
          <w:sz w:val="20"/>
          <w:szCs w:val="20"/>
        </w:rPr>
        <w:t>また</w:t>
      </w:r>
      <w:r w:rsidR="00547995" w:rsidRPr="00EA53F1">
        <w:rPr>
          <w:rFonts w:eastAsiaTheme="minorHAnsi" w:cs="ＭＳ Ｐゴシック"/>
          <w:color w:val="333333"/>
          <w:kern w:val="0"/>
          <w:sz w:val="20"/>
          <w:szCs w:val="20"/>
        </w:rPr>
        <w:t>若手研究者を対象とした優秀発</w:t>
      </w:r>
      <w:proofErr w:type="gramStart"/>
      <w:r w:rsidR="00547995" w:rsidRPr="00EA53F1">
        <w:rPr>
          <w:rFonts w:eastAsiaTheme="minorHAnsi" w:cs="ＭＳ Ｐゴシック" w:hint="eastAsia"/>
          <w:color w:val="333333"/>
          <w:kern w:val="0"/>
          <w:sz w:val="20"/>
          <w:szCs w:val="20"/>
        </w:rPr>
        <w:t>表賞</w:t>
      </w:r>
      <w:proofErr w:type="gramEnd"/>
      <w:r w:rsidR="00547995" w:rsidRPr="00EA53F1">
        <w:rPr>
          <w:rFonts w:eastAsiaTheme="minorHAnsi" w:cs="ＭＳ Ｐゴシック"/>
          <w:color w:val="333333"/>
          <w:kern w:val="0"/>
          <w:sz w:val="20"/>
          <w:szCs w:val="20"/>
        </w:rPr>
        <w:t>や参加者同士が交流できる</w:t>
      </w:r>
      <w:r w:rsidR="00547995" w:rsidRPr="00EA53F1">
        <w:rPr>
          <w:rFonts w:eastAsiaTheme="minorHAnsi" w:cs="ＭＳ Ｐゴシック" w:hint="eastAsia"/>
          <w:color w:val="333333"/>
          <w:kern w:val="0"/>
          <w:sz w:val="20"/>
          <w:szCs w:val="20"/>
        </w:rPr>
        <w:t>懇親会</w:t>
      </w:r>
      <w:r w:rsidR="00547995" w:rsidRPr="00EA53F1">
        <w:rPr>
          <w:rFonts w:eastAsiaTheme="minorHAnsi" w:cs="ＭＳ Ｐゴシック"/>
          <w:color w:val="333333"/>
          <w:kern w:val="0"/>
          <w:sz w:val="20"/>
          <w:szCs w:val="20"/>
        </w:rPr>
        <w:t>もご用意しております。</w:t>
      </w:r>
      <w:r w:rsidRPr="00EA53F1">
        <w:rPr>
          <w:rFonts w:eastAsiaTheme="minorHAnsi" w:cs="ＭＳ Ｐゴシック"/>
          <w:color w:val="333333"/>
          <w:kern w:val="0"/>
          <w:sz w:val="20"/>
          <w:szCs w:val="20"/>
        </w:rPr>
        <w:t>多くの皆様のご参加を心よりお待ち申し上げます。</w:t>
      </w:r>
      <w:r w:rsidR="00547995" w:rsidRPr="00EA53F1">
        <w:rPr>
          <w:rFonts w:eastAsiaTheme="minorHAnsi" w:cs="ＭＳ Ｐゴシック"/>
          <w:color w:val="333333"/>
          <w:kern w:val="0"/>
          <w:sz w:val="20"/>
          <w:szCs w:val="20"/>
        </w:rPr>
        <w:tab/>
      </w:r>
    </w:p>
    <w:p w14:paraId="713D593A" w14:textId="77777777" w:rsidR="00A75788" w:rsidRPr="00EA53F1" w:rsidRDefault="00A75788" w:rsidP="00EA53F1">
      <w:pPr>
        <w:widowControl/>
        <w:adjustRightInd w:val="0"/>
        <w:snapToGrid w:val="0"/>
        <w:jc w:val="left"/>
        <w:textAlignment w:val="baseline"/>
        <w:rPr>
          <w:rFonts w:eastAsiaTheme="minorHAnsi" w:cs="ＭＳ Ｐゴシック"/>
          <w:color w:val="333333"/>
          <w:kern w:val="0"/>
          <w:sz w:val="20"/>
          <w:szCs w:val="20"/>
        </w:rPr>
      </w:pPr>
    </w:p>
    <w:p w14:paraId="4F4327F0" w14:textId="77777777" w:rsidR="00EA53F1" w:rsidRPr="00EA53F1" w:rsidRDefault="00EA53F1" w:rsidP="00EA53F1">
      <w:pPr>
        <w:widowControl/>
        <w:adjustRightInd w:val="0"/>
        <w:snapToGrid w:val="0"/>
        <w:jc w:val="left"/>
        <w:textAlignment w:val="baseline"/>
        <w:rPr>
          <w:rFonts w:eastAsiaTheme="minorHAnsi" w:cs="ＭＳ Ｐゴシック"/>
          <w:color w:val="333333"/>
          <w:kern w:val="0"/>
          <w:sz w:val="20"/>
          <w:szCs w:val="20"/>
        </w:rPr>
      </w:pPr>
      <w:r w:rsidRPr="00EA53F1">
        <w:rPr>
          <w:rFonts w:eastAsiaTheme="minorHAnsi" w:cs="ＭＳ Ｐゴシック" w:hint="eastAsia"/>
          <w:color w:val="333333"/>
          <w:kern w:val="0"/>
          <w:sz w:val="20"/>
          <w:szCs w:val="20"/>
        </w:rPr>
        <w:t>お問い合わせ</w:t>
      </w:r>
    </w:p>
    <w:p w14:paraId="27883992" w14:textId="77777777" w:rsidR="00EA53F1" w:rsidRPr="00EA53F1" w:rsidRDefault="00A75788" w:rsidP="00EA53F1">
      <w:pPr>
        <w:widowControl/>
        <w:adjustRightInd w:val="0"/>
        <w:snapToGrid w:val="0"/>
        <w:jc w:val="left"/>
        <w:textAlignment w:val="baseline"/>
        <w:rPr>
          <w:rFonts w:eastAsiaTheme="minorHAnsi" w:cs="ＭＳ Ｐゴシック"/>
          <w:color w:val="333333"/>
          <w:kern w:val="0"/>
          <w:sz w:val="20"/>
          <w:szCs w:val="20"/>
        </w:rPr>
      </w:pPr>
      <w:r w:rsidRPr="00EA53F1">
        <w:rPr>
          <w:rFonts w:eastAsiaTheme="minorHAnsi" w:cs="ＭＳ Ｐゴシック" w:hint="eastAsia"/>
          <w:color w:val="333333"/>
          <w:kern w:val="0"/>
          <w:sz w:val="20"/>
          <w:szCs w:val="20"/>
        </w:rPr>
        <w:t>運営委員</w:t>
      </w:r>
      <w:r w:rsidR="0062749E" w:rsidRPr="00EA53F1">
        <w:rPr>
          <w:rFonts w:eastAsiaTheme="minorHAnsi" w:cs="ＭＳ Ｐゴシック" w:hint="eastAsia"/>
          <w:color w:val="333333"/>
          <w:kern w:val="0"/>
          <w:sz w:val="20"/>
          <w:szCs w:val="20"/>
        </w:rPr>
        <w:t>代表</w:t>
      </w:r>
    </w:p>
    <w:p w14:paraId="40DFEE10" w14:textId="24A34B30" w:rsidR="00A75788" w:rsidRPr="00EA53F1" w:rsidRDefault="003E5A63" w:rsidP="00EA53F1">
      <w:pPr>
        <w:widowControl/>
        <w:adjustRightInd w:val="0"/>
        <w:snapToGrid w:val="0"/>
        <w:jc w:val="left"/>
        <w:textAlignment w:val="baseline"/>
        <w:rPr>
          <w:rFonts w:eastAsiaTheme="minorHAnsi" w:cs="ＭＳ Ｐゴシック"/>
          <w:color w:val="333333"/>
          <w:kern w:val="0"/>
          <w:sz w:val="20"/>
          <w:szCs w:val="20"/>
        </w:rPr>
      </w:pPr>
      <w:r w:rsidRPr="00EA53F1">
        <w:rPr>
          <w:rFonts w:eastAsiaTheme="minorHAnsi" w:cs="ＭＳ Ｐゴシック" w:hint="eastAsia"/>
          <w:color w:val="333333"/>
          <w:kern w:val="0"/>
          <w:sz w:val="20"/>
          <w:szCs w:val="20"/>
        </w:rPr>
        <w:t>宮脇　出　（住友ファーマ株式会社）</w:t>
      </w:r>
    </w:p>
    <w:p w14:paraId="2931A5BE" w14:textId="77777777" w:rsidR="0062749E" w:rsidRPr="00EA53F1" w:rsidRDefault="003E5A63" w:rsidP="00EA53F1">
      <w:pPr>
        <w:widowControl/>
        <w:adjustRightInd w:val="0"/>
        <w:snapToGrid w:val="0"/>
        <w:jc w:val="left"/>
        <w:textAlignment w:val="baseline"/>
        <w:rPr>
          <w:rFonts w:eastAsiaTheme="minorHAnsi" w:cs="ＭＳ Ｐゴシック"/>
          <w:color w:val="333333"/>
          <w:kern w:val="0"/>
          <w:sz w:val="20"/>
          <w:szCs w:val="20"/>
        </w:rPr>
      </w:pPr>
      <w:r w:rsidRPr="00EA53F1">
        <w:rPr>
          <w:rFonts w:eastAsiaTheme="minorHAnsi" w:cs="ＭＳ Ｐゴシック"/>
          <w:color w:val="333333"/>
          <w:kern w:val="0"/>
          <w:sz w:val="20"/>
          <w:szCs w:val="20"/>
        </w:rPr>
        <w:t>第11回ゼブラフィシュ・メダカ創薬研究会　事務局</w:t>
      </w:r>
    </w:p>
    <w:p w14:paraId="69BCAD08" w14:textId="007F2817" w:rsidR="003E5A63" w:rsidRPr="00EA53F1" w:rsidRDefault="003E5A63" w:rsidP="00EA53F1">
      <w:pPr>
        <w:widowControl/>
        <w:adjustRightInd w:val="0"/>
        <w:snapToGrid w:val="0"/>
        <w:jc w:val="left"/>
        <w:textAlignment w:val="baseline"/>
        <w:rPr>
          <w:rFonts w:eastAsiaTheme="minorHAnsi" w:cs="ＭＳ Ｐゴシック"/>
          <w:color w:val="333333"/>
          <w:kern w:val="0"/>
          <w:sz w:val="20"/>
          <w:szCs w:val="20"/>
        </w:rPr>
      </w:pPr>
      <w:r w:rsidRPr="00EA53F1">
        <w:rPr>
          <w:rFonts w:eastAsiaTheme="minorHAnsi" w:cs="ＭＳ Ｐゴシック"/>
          <w:color w:val="333333"/>
          <w:kern w:val="0"/>
          <w:sz w:val="20"/>
          <w:szCs w:val="20"/>
        </w:rPr>
        <w:t>〒554-0022</w:t>
      </w:r>
      <w:r w:rsidRPr="00EA53F1">
        <w:rPr>
          <w:rFonts w:eastAsiaTheme="minorHAnsi" w:cs="ＭＳ Ｐゴシック" w:hint="eastAsia"/>
          <w:color w:val="333333"/>
          <w:kern w:val="0"/>
          <w:sz w:val="20"/>
          <w:szCs w:val="20"/>
        </w:rPr>
        <w:t xml:space="preserve"> 大阪市此花区春日出中3－1－98</w:t>
      </w:r>
    </w:p>
    <w:p w14:paraId="6939DA2F" w14:textId="77777777" w:rsidR="00E30EAE" w:rsidRDefault="003E5A63" w:rsidP="00EA53F1">
      <w:pPr>
        <w:widowControl/>
        <w:adjustRightInd w:val="0"/>
        <w:snapToGrid w:val="0"/>
        <w:jc w:val="left"/>
        <w:textAlignment w:val="baseline"/>
        <w:rPr>
          <w:rFonts w:eastAsiaTheme="minorHAnsi" w:cs="ＭＳ Ｐゴシック"/>
          <w:color w:val="333333"/>
          <w:kern w:val="0"/>
          <w:sz w:val="20"/>
          <w:szCs w:val="20"/>
        </w:rPr>
      </w:pPr>
      <w:r w:rsidRPr="00EA53F1">
        <w:rPr>
          <w:rFonts w:eastAsiaTheme="minorHAnsi" w:cs="ＭＳ Ｐゴシック"/>
          <w:color w:val="333333"/>
          <w:kern w:val="0"/>
          <w:sz w:val="20"/>
          <w:szCs w:val="20"/>
        </w:rPr>
        <w:t>TEL 080-4074-4016</w:t>
      </w:r>
    </w:p>
    <w:p w14:paraId="06470837" w14:textId="6B7420CD" w:rsidR="003E5A63" w:rsidRPr="00EA53F1" w:rsidRDefault="003E5A63" w:rsidP="00EA53F1">
      <w:pPr>
        <w:widowControl/>
        <w:adjustRightInd w:val="0"/>
        <w:snapToGrid w:val="0"/>
        <w:jc w:val="left"/>
        <w:textAlignment w:val="baseline"/>
        <w:rPr>
          <w:rFonts w:eastAsiaTheme="minorHAnsi" w:cs="ＭＳ Ｐゴシック"/>
          <w:color w:val="333333"/>
          <w:kern w:val="0"/>
          <w:sz w:val="20"/>
          <w:szCs w:val="20"/>
        </w:rPr>
      </w:pPr>
      <w:r w:rsidRPr="00EA53F1">
        <w:rPr>
          <w:rFonts w:eastAsiaTheme="minorHAnsi" w:cs="ＭＳ Ｐゴシック"/>
          <w:color w:val="333333"/>
          <w:kern w:val="0"/>
          <w:sz w:val="20"/>
          <w:szCs w:val="20"/>
        </w:rPr>
        <w:t>Email </w:t>
      </w:r>
      <w:hyperlink r:id="rId8" w:history="1">
        <w:r w:rsidRPr="00EA53F1">
          <w:rPr>
            <w:rStyle w:val="a3"/>
            <w:rFonts w:eastAsiaTheme="minorHAnsi" w:cs="ＭＳ Ｐゴシック"/>
            <w:kern w:val="0"/>
            <w:sz w:val="20"/>
            <w:szCs w:val="20"/>
            <w:bdr w:val="none" w:sz="0" w:space="0" w:color="auto" w:frame="1"/>
          </w:rPr>
          <w:t>zmdd2025@gmail.com</w:t>
        </w:r>
      </w:hyperlink>
    </w:p>
    <w:p w14:paraId="28767BC1" w14:textId="77777777" w:rsidR="00254B35" w:rsidRPr="00EA53F1" w:rsidRDefault="00254B35" w:rsidP="00EA53F1">
      <w:pPr>
        <w:adjustRightInd w:val="0"/>
        <w:snapToGrid w:val="0"/>
        <w:rPr>
          <w:rFonts w:eastAsiaTheme="minorHAnsi"/>
          <w:sz w:val="20"/>
          <w:szCs w:val="20"/>
        </w:rPr>
      </w:pPr>
    </w:p>
    <w:sectPr w:rsidR="00254B35" w:rsidRPr="00EA53F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B8648" w14:textId="77777777" w:rsidR="0092692B" w:rsidRDefault="0092692B" w:rsidP="003E5A63">
      <w:r>
        <w:separator/>
      </w:r>
    </w:p>
  </w:endnote>
  <w:endnote w:type="continuationSeparator" w:id="0">
    <w:p w14:paraId="06CB1A19" w14:textId="77777777" w:rsidR="0092692B" w:rsidRDefault="0092692B" w:rsidP="003E5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1BDFD" w14:textId="77777777" w:rsidR="0092692B" w:rsidRDefault="0092692B" w:rsidP="003E5A63">
      <w:r>
        <w:separator/>
      </w:r>
    </w:p>
  </w:footnote>
  <w:footnote w:type="continuationSeparator" w:id="0">
    <w:p w14:paraId="559AF6A7" w14:textId="77777777" w:rsidR="0092692B" w:rsidRDefault="0092692B" w:rsidP="003E5A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A7A8D"/>
    <w:multiLevelType w:val="multilevel"/>
    <w:tmpl w:val="91760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0806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A63"/>
    <w:rsid w:val="0008751E"/>
    <w:rsid w:val="00123145"/>
    <w:rsid w:val="001C205C"/>
    <w:rsid w:val="00254B35"/>
    <w:rsid w:val="002F326A"/>
    <w:rsid w:val="00382FA3"/>
    <w:rsid w:val="003E5A63"/>
    <w:rsid w:val="004743EB"/>
    <w:rsid w:val="00547995"/>
    <w:rsid w:val="0058079C"/>
    <w:rsid w:val="0062749E"/>
    <w:rsid w:val="006E7DB8"/>
    <w:rsid w:val="0079691B"/>
    <w:rsid w:val="0092692B"/>
    <w:rsid w:val="009D52A2"/>
    <w:rsid w:val="00A75788"/>
    <w:rsid w:val="00CE38E3"/>
    <w:rsid w:val="00D12C53"/>
    <w:rsid w:val="00D76298"/>
    <w:rsid w:val="00E30EAE"/>
    <w:rsid w:val="00EA53F1"/>
    <w:rsid w:val="00EC657B"/>
    <w:rsid w:val="00F61C4D"/>
    <w:rsid w:val="00F83CCA"/>
    <w:rsid w:val="00FA2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6E60DF"/>
  <w15:chartTrackingRefBased/>
  <w15:docId w15:val="{C0213EC6-085D-452C-8DCA-16A5EB4EA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3E5A63"/>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3E5A63"/>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3E5A63"/>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sid w:val="003E5A63"/>
    <w:rPr>
      <w:rFonts w:ascii="ＭＳ Ｐゴシック" w:eastAsia="ＭＳ Ｐゴシック" w:hAnsi="ＭＳ Ｐゴシック" w:cs="ＭＳ Ｐゴシック"/>
      <w:b/>
      <w:bCs/>
      <w:kern w:val="0"/>
      <w:sz w:val="27"/>
      <w:szCs w:val="27"/>
    </w:rPr>
  </w:style>
  <w:style w:type="paragraph" w:customStyle="1" w:styleId="postdate">
    <w:name w:val="post_date"/>
    <w:basedOn w:val="a"/>
    <w:rsid w:val="003E5A6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unhideWhenUsed/>
    <w:rsid w:val="003E5A63"/>
    <w:rPr>
      <w:color w:val="0000FF"/>
      <w:u w:val="single"/>
    </w:rPr>
  </w:style>
  <w:style w:type="paragraph" w:styleId="Web">
    <w:name w:val="Normal (Web)"/>
    <w:basedOn w:val="a"/>
    <w:uiPriority w:val="99"/>
    <w:semiHidden/>
    <w:unhideWhenUsed/>
    <w:rsid w:val="003E5A6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4">
    <w:name w:val="Unresolved Mention"/>
    <w:basedOn w:val="a0"/>
    <w:uiPriority w:val="99"/>
    <w:semiHidden/>
    <w:unhideWhenUsed/>
    <w:rsid w:val="003E5A63"/>
    <w:rPr>
      <w:color w:val="605E5C"/>
      <w:shd w:val="clear" w:color="auto" w:fill="E1DFDD"/>
    </w:rPr>
  </w:style>
  <w:style w:type="paragraph" w:styleId="a5">
    <w:name w:val="header"/>
    <w:basedOn w:val="a"/>
    <w:link w:val="a6"/>
    <w:uiPriority w:val="99"/>
    <w:unhideWhenUsed/>
    <w:rsid w:val="0058079C"/>
    <w:pPr>
      <w:tabs>
        <w:tab w:val="center" w:pos="4252"/>
        <w:tab w:val="right" w:pos="8504"/>
      </w:tabs>
      <w:snapToGrid w:val="0"/>
    </w:pPr>
  </w:style>
  <w:style w:type="character" w:customStyle="1" w:styleId="a6">
    <w:name w:val="ヘッダー (文字)"/>
    <w:basedOn w:val="a0"/>
    <w:link w:val="a5"/>
    <w:uiPriority w:val="99"/>
    <w:rsid w:val="0058079C"/>
  </w:style>
  <w:style w:type="paragraph" w:styleId="a7">
    <w:name w:val="footer"/>
    <w:basedOn w:val="a"/>
    <w:link w:val="a8"/>
    <w:uiPriority w:val="99"/>
    <w:unhideWhenUsed/>
    <w:rsid w:val="0058079C"/>
    <w:pPr>
      <w:tabs>
        <w:tab w:val="center" w:pos="4252"/>
        <w:tab w:val="right" w:pos="8504"/>
      </w:tabs>
      <w:snapToGrid w:val="0"/>
    </w:pPr>
  </w:style>
  <w:style w:type="character" w:customStyle="1" w:styleId="a8">
    <w:name w:val="フッター (文字)"/>
    <w:basedOn w:val="a0"/>
    <w:link w:val="a7"/>
    <w:uiPriority w:val="99"/>
    <w:rsid w:val="0058079C"/>
  </w:style>
  <w:style w:type="character" w:styleId="a9">
    <w:name w:val="FollowedHyperlink"/>
    <w:basedOn w:val="a0"/>
    <w:uiPriority w:val="99"/>
    <w:semiHidden/>
    <w:unhideWhenUsed/>
    <w:rsid w:val="00254B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62921">
      <w:bodyDiv w:val="1"/>
      <w:marLeft w:val="0"/>
      <w:marRight w:val="0"/>
      <w:marTop w:val="0"/>
      <w:marBottom w:val="0"/>
      <w:divBdr>
        <w:top w:val="none" w:sz="0" w:space="0" w:color="auto"/>
        <w:left w:val="none" w:sz="0" w:space="0" w:color="auto"/>
        <w:bottom w:val="none" w:sz="0" w:space="0" w:color="auto"/>
        <w:right w:val="none" w:sz="0" w:space="0" w:color="auto"/>
      </w:divBdr>
      <w:divsChild>
        <w:div w:id="192113976">
          <w:marLeft w:val="0"/>
          <w:marRight w:val="0"/>
          <w:marTop w:val="0"/>
          <w:marBottom w:val="300"/>
          <w:divBdr>
            <w:top w:val="none" w:sz="0" w:space="0" w:color="auto"/>
            <w:left w:val="none" w:sz="0" w:space="0" w:color="auto"/>
            <w:bottom w:val="none" w:sz="0" w:space="0" w:color="auto"/>
            <w:right w:val="none" w:sz="0" w:space="0" w:color="auto"/>
          </w:divBdr>
          <w:divsChild>
            <w:div w:id="519009762">
              <w:marLeft w:val="0"/>
              <w:marRight w:val="0"/>
              <w:marTop w:val="0"/>
              <w:marBottom w:val="0"/>
              <w:divBdr>
                <w:top w:val="none" w:sz="0" w:space="0" w:color="auto"/>
                <w:left w:val="none" w:sz="0" w:space="0" w:color="auto"/>
                <w:bottom w:val="none" w:sz="0" w:space="0" w:color="auto"/>
                <w:right w:val="none" w:sz="0" w:space="0" w:color="auto"/>
              </w:divBdr>
              <w:divsChild>
                <w:div w:id="103936115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1910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mdd2025@gmail.com" TargetMode="External"/><Relationship Id="rId3" Type="http://schemas.openxmlformats.org/officeDocument/2006/relationships/settings" Target="settings.xml"/><Relationship Id="rId7" Type="http://schemas.openxmlformats.org/officeDocument/2006/relationships/hyperlink" Target="https://sites.google.com/view/zmdd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132</Words>
  <Characters>756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Miyawaki, Izuru(宮脇 出)</dc:creator>
  <cp:keywords/>
  <dc:description/>
  <cp:lastModifiedBy>Hiromi Hirata</cp:lastModifiedBy>
  <cp:revision>12</cp:revision>
  <dcterms:created xsi:type="dcterms:W3CDTF">2025-09-11T13:19:00Z</dcterms:created>
  <dcterms:modified xsi:type="dcterms:W3CDTF">2025-09-14T05:21:00Z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95be0c-d8a3-4cbb-83d7-ed943866e6ed_Enabled">
    <vt:lpwstr>true</vt:lpwstr>
  </property>
  <property fmtid="{D5CDD505-2E9C-101B-9397-08002B2CF9AE}" pid="3" name="MSIP_Label_4695be0c-d8a3-4cbb-83d7-ed943866e6ed_SetDate">
    <vt:lpwstr>2025-09-11T13:19:26Z</vt:lpwstr>
  </property>
  <property fmtid="{D5CDD505-2E9C-101B-9397-08002B2CF9AE}" pid="4" name="MSIP_Label_4695be0c-d8a3-4cbb-83d7-ed943866e6ed_Method">
    <vt:lpwstr>Standard</vt:lpwstr>
  </property>
  <property fmtid="{D5CDD505-2E9C-101B-9397-08002B2CF9AE}" pid="5" name="MSIP_Label_4695be0c-d8a3-4cbb-83d7-ed943866e6ed_Name">
    <vt:lpwstr>Level1：制限なし</vt:lpwstr>
  </property>
  <property fmtid="{D5CDD505-2E9C-101B-9397-08002B2CF9AE}" pid="6" name="MSIP_Label_4695be0c-d8a3-4cbb-83d7-ed943866e6ed_SiteId">
    <vt:lpwstr>0c5063b9-e6ab-4cef-ab5c-669390af04ac</vt:lpwstr>
  </property>
  <property fmtid="{D5CDD505-2E9C-101B-9397-08002B2CF9AE}" pid="7" name="MSIP_Label_4695be0c-d8a3-4cbb-83d7-ed943866e6ed_ActionId">
    <vt:lpwstr>2e709f46-afdb-46e5-9ebd-80519302f9aa</vt:lpwstr>
  </property>
  <property fmtid="{D5CDD505-2E9C-101B-9397-08002B2CF9AE}" pid="8" name="MSIP_Label_4695be0c-d8a3-4cbb-83d7-ed943866e6ed_ContentBits">
    <vt:lpwstr>0</vt:lpwstr>
  </property>
</Properties>
</file>