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EF4A" w14:textId="77777777" w:rsidR="00181258" w:rsidRDefault="00181258" w:rsidP="00181258">
      <w:pPr>
        <w:jc w:val="center"/>
        <w:rPr>
          <w:sz w:val="36"/>
          <w:szCs w:val="40"/>
        </w:rPr>
      </w:pPr>
    </w:p>
    <w:p w14:paraId="2BEABA69" w14:textId="7534E0B1" w:rsidR="008839DB" w:rsidRDefault="007042E6" w:rsidP="00181258">
      <w:pPr>
        <w:jc w:val="center"/>
        <w:rPr>
          <w:rFonts w:ascii="HGP創英角ﾎﾟｯﾌﾟ体" w:eastAsia="HGP創英角ﾎﾟｯﾌﾟ体" w:hAnsi="HGP創英角ﾎﾟｯﾌﾟ体"/>
          <w:sz w:val="36"/>
          <w:szCs w:val="40"/>
        </w:rPr>
      </w:pPr>
      <w:r w:rsidRPr="008839DB">
        <w:rPr>
          <w:rFonts w:ascii="HGP創英角ﾎﾟｯﾌﾟ体" w:eastAsia="HGP創英角ﾎﾟｯﾌﾟ体" w:hAnsi="HGP創英角ﾎﾟｯﾌﾟ体" w:hint="eastAsia"/>
          <w:sz w:val="36"/>
          <w:szCs w:val="40"/>
        </w:rPr>
        <w:t>202</w:t>
      </w:r>
      <w:r w:rsidR="009D6400">
        <w:rPr>
          <w:rFonts w:ascii="HGP創英角ﾎﾟｯﾌﾟ体" w:eastAsia="HGP創英角ﾎﾟｯﾌﾟ体" w:hAnsi="HGP創英角ﾎﾟｯﾌﾟ体"/>
          <w:sz w:val="36"/>
          <w:szCs w:val="40"/>
        </w:rPr>
        <w:t>5</w:t>
      </w:r>
      <w:r w:rsidRPr="008839DB">
        <w:rPr>
          <w:rFonts w:ascii="HGP創英角ﾎﾟｯﾌﾟ体" w:eastAsia="HGP創英角ﾎﾟｯﾌﾟ体" w:hAnsi="HGP創英角ﾎﾟｯﾌﾟ体" w:hint="eastAsia"/>
          <w:sz w:val="36"/>
          <w:szCs w:val="40"/>
        </w:rPr>
        <w:t xml:space="preserve">年度　</w:t>
      </w:r>
    </w:p>
    <w:p w14:paraId="5FD8E7B4" w14:textId="47CEF79A" w:rsidR="00181258" w:rsidRPr="008839DB" w:rsidRDefault="00181258" w:rsidP="00181258">
      <w:pPr>
        <w:jc w:val="center"/>
        <w:rPr>
          <w:rFonts w:ascii="HGP創英角ﾎﾟｯﾌﾟ体" w:eastAsia="HGP創英角ﾎﾟｯﾌﾟ体" w:hAnsi="HGP創英角ﾎﾟｯﾌﾟ体"/>
          <w:sz w:val="36"/>
          <w:szCs w:val="40"/>
        </w:rPr>
      </w:pPr>
      <w:r w:rsidRPr="008839DB">
        <w:rPr>
          <w:rFonts w:ascii="HGP創英角ﾎﾟｯﾌﾟ体" w:eastAsia="HGP創英角ﾎﾟｯﾌﾟ体" w:hAnsi="HGP創英角ﾎﾟｯﾌﾟ体" w:hint="eastAsia"/>
          <w:sz w:val="36"/>
          <w:szCs w:val="40"/>
        </w:rPr>
        <w:t>九州地区三学会長崎例会</w:t>
      </w:r>
    </w:p>
    <w:p w14:paraId="67CC97B3" w14:textId="59FF31B4" w:rsidR="00181258" w:rsidRDefault="00181258" w:rsidP="00BC426E"/>
    <w:p w14:paraId="2E229A76" w14:textId="008C7311" w:rsidR="00181258" w:rsidRDefault="00181258" w:rsidP="00BC426E"/>
    <w:p w14:paraId="2727109E" w14:textId="4C3E983A" w:rsidR="00181258" w:rsidRDefault="00181258" w:rsidP="00BC426E"/>
    <w:p w14:paraId="1862BE1E" w14:textId="1F243E98" w:rsidR="00181258" w:rsidRDefault="00181258" w:rsidP="00BC426E"/>
    <w:p w14:paraId="4C8221D0" w14:textId="3758052D" w:rsidR="00181258" w:rsidRDefault="00181258" w:rsidP="00BC426E"/>
    <w:p w14:paraId="46CB564E" w14:textId="01BAC8B4" w:rsidR="00181258" w:rsidRDefault="00181258" w:rsidP="00BC426E"/>
    <w:p w14:paraId="75B2571C" w14:textId="71CED036" w:rsidR="00181258" w:rsidRDefault="00181258" w:rsidP="00BC426E"/>
    <w:p w14:paraId="2616A952" w14:textId="4E6A7273" w:rsidR="008839DB" w:rsidRDefault="008839DB" w:rsidP="00BC426E"/>
    <w:p w14:paraId="64B58070" w14:textId="220D40A6" w:rsidR="008839DB" w:rsidRDefault="008839DB" w:rsidP="00BC426E"/>
    <w:p w14:paraId="7175F2B9" w14:textId="54ED9BEA" w:rsidR="008839DB" w:rsidRDefault="008839DB" w:rsidP="00BC426E"/>
    <w:p w14:paraId="3A8351D3" w14:textId="5AE6E21E" w:rsidR="008839DB" w:rsidRDefault="008839DB" w:rsidP="00BC426E"/>
    <w:p w14:paraId="667D8A43" w14:textId="792E25B8" w:rsidR="008839DB" w:rsidRDefault="008839DB" w:rsidP="00BC426E"/>
    <w:p w14:paraId="7A6A0DEF" w14:textId="51A58109" w:rsidR="008839DB" w:rsidRDefault="008839DB" w:rsidP="00BC426E"/>
    <w:p w14:paraId="55540FCF" w14:textId="14EF545D" w:rsidR="008839DB" w:rsidRDefault="008839DB" w:rsidP="00BC426E"/>
    <w:p w14:paraId="3C84374C" w14:textId="374A2B56" w:rsidR="008839DB" w:rsidRDefault="008839DB" w:rsidP="00BC426E"/>
    <w:p w14:paraId="336D5C15" w14:textId="0572634E" w:rsidR="008839DB" w:rsidRDefault="008839DB" w:rsidP="00BC426E"/>
    <w:p w14:paraId="10585A5E" w14:textId="288F7003" w:rsidR="008839DB" w:rsidRDefault="008839DB" w:rsidP="00BC426E"/>
    <w:p w14:paraId="21C8EED8" w14:textId="347FA072" w:rsidR="008839DB" w:rsidRDefault="008839DB" w:rsidP="00BC426E"/>
    <w:p w14:paraId="1F3B164C" w14:textId="38D33621" w:rsidR="008839DB" w:rsidRDefault="008839DB" w:rsidP="00BC426E"/>
    <w:p w14:paraId="19D065A2" w14:textId="6AD7C2ED" w:rsidR="008839DB" w:rsidRDefault="008839DB" w:rsidP="00BC426E"/>
    <w:p w14:paraId="725DFE72" w14:textId="1AF76177" w:rsidR="008839DB" w:rsidRDefault="008839DB" w:rsidP="00BC426E"/>
    <w:p w14:paraId="1F62C40F" w14:textId="2B084546" w:rsidR="008839DB" w:rsidRDefault="008839DB" w:rsidP="00BC426E"/>
    <w:p w14:paraId="74D1087F" w14:textId="123FE960" w:rsidR="008839DB" w:rsidRDefault="008839DB" w:rsidP="00BC426E"/>
    <w:p w14:paraId="38E8B775" w14:textId="77777777" w:rsidR="008839DB" w:rsidRDefault="008839DB" w:rsidP="00BC426E"/>
    <w:p w14:paraId="13567DA1" w14:textId="77777777" w:rsidR="00181258" w:rsidRDefault="00181258" w:rsidP="00BC426E"/>
    <w:p w14:paraId="26D2B77C" w14:textId="5C9F9E62" w:rsidR="00181258" w:rsidRPr="008839DB" w:rsidRDefault="00181258" w:rsidP="008839DB">
      <w:pPr>
        <w:jc w:val="center"/>
        <w:rPr>
          <w:sz w:val="24"/>
          <w:szCs w:val="28"/>
        </w:rPr>
      </w:pPr>
      <w:r w:rsidRPr="008839DB">
        <w:rPr>
          <w:sz w:val="24"/>
          <w:szCs w:val="28"/>
        </w:rPr>
        <w:t>日時：　202</w:t>
      </w:r>
      <w:r w:rsidR="009D6400">
        <w:rPr>
          <w:sz w:val="24"/>
          <w:szCs w:val="28"/>
        </w:rPr>
        <w:t>5</w:t>
      </w:r>
      <w:r w:rsidRPr="008839DB">
        <w:rPr>
          <w:sz w:val="24"/>
          <w:szCs w:val="28"/>
        </w:rPr>
        <w:t xml:space="preserve"> 年 12 月 1</w:t>
      </w:r>
      <w:r w:rsidR="009D6400">
        <w:rPr>
          <w:sz w:val="24"/>
          <w:szCs w:val="28"/>
        </w:rPr>
        <w:t>3</w:t>
      </w:r>
      <w:r w:rsidRPr="008839DB">
        <w:rPr>
          <w:sz w:val="24"/>
          <w:szCs w:val="28"/>
        </w:rPr>
        <w:t xml:space="preserve"> 日（土）　</w:t>
      </w:r>
      <w:r w:rsidRPr="00B37C0A">
        <w:rPr>
          <w:rFonts w:hint="eastAsia"/>
          <w:sz w:val="24"/>
          <w:szCs w:val="28"/>
          <w:highlight w:val="yellow"/>
        </w:rPr>
        <w:t>1</w:t>
      </w:r>
      <w:r w:rsidR="00B37C0A" w:rsidRPr="00B37C0A">
        <w:rPr>
          <w:sz w:val="24"/>
          <w:szCs w:val="28"/>
          <w:highlight w:val="yellow"/>
        </w:rPr>
        <w:t>3</w:t>
      </w:r>
      <w:r w:rsidRPr="00B37C0A">
        <w:rPr>
          <w:sz w:val="24"/>
          <w:szCs w:val="28"/>
          <w:highlight w:val="yellow"/>
        </w:rPr>
        <w:t>:</w:t>
      </w:r>
      <w:r w:rsidR="0043071C" w:rsidRPr="00B37C0A">
        <w:rPr>
          <w:rFonts w:hint="eastAsia"/>
          <w:sz w:val="24"/>
          <w:szCs w:val="28"/>
          <w:highlight w:val="yellow"/>
        </w:rPr>
        <w:t>3</w:t>
      </w:r>
      <w:r w:rsidRPr="00B37C0A">
        <w:rPr>
          <w:sz w:val="24"/>
          <w:szCs w:val="28"/>
          <w:highlight w:val="yellow"/>
        </w:rPr>
        <w:t>0～</w:t>
      </w:r>
    </w:p>
    <w:p w14:paraId="7CD5E383" w14:textId="4F83EDAC" w:rsidR="00181258" w:rsidRPr="008839DB" w:rsidRDefault="00181258" w:rsidP="008839DB">
      <w:pPr>
        <w:jc w:val="center"/>
        <w:rPr>
          <w:sz w:val="24"/>
          <w:szCs w:val="28"/>
        </w:rPr>
      </w:pPr>
    </w:p>
    <w:p w14:paraId="34862621" w14:textId="19EE85E1" w:rsidR="008839DB" w:rsidRDefault="00181258" w:rsidP="008839DB">
      <w:pPr>
        <w:jc w:val="center"/>
        <w:rPr>
          <w:sz w:val="24"/>
          <w:szCs w:val="28"/>
        </w:rPr>
      </w:pPr>
      <w:r w:rsidRPr="008839DB">
        <w:rPr>
          <w:sz w:val="24"/>
          <w:szCs w:val="28"/>
        </w:rPr>
        <w:t xml:space="preserve">会場：　</w:t>
      </w:r>
      <w:r w:rsidR="00F8782F" w:rsidRPr="00F8782F">
        <w:rPr>
          <w:rFonts w:hint="eastAsia"/>
          <w:sz w:val="24"/>
          <w:szCs w:val="28"/>
        </w:rPr>
        <w:t>長崎大学</w:t>
      </w:r>
      <w:r w:rsidR="009D6400">
        <w:rPr>
          <w:rFonts w:hint="eastAsia"/>
          <w:sz w:val="24"/>
          <w:szCs w:val="28"/>
        </w:rPr>
        <w:t>環東シナ海環境資源研究センター新館２階セミナー室</w:t>
      </w:r>
    </w:p>
    <w:p w14:paraId="7076D00E" w14:textId="77777777" w:rsidR="008839DB" w:rsidRDefault="008839DB">
      <w:pPr>
        <w:widowControl/>
        <w:jc w:val="left"/>
        <w:rPr>
          <w:sz w:val="24"/>
          <w:szCs w:val="28"/>
        </w:rPr>
      </w:pPr>
      <w:r>
        <w:rPr>
          <w:sz w:val="24"/>
          <w:szCs w:val="28"/>
        </w:rPr>
        <w:br w:type="page"/>
      </w:r>
    </w:p>
    <w:p w14:paraId="39D07E3D" w14:textId="0E87C6DA" w:rsidR="00834D65" w:rsidRDefault="00834D65" w:rsidP="00834D65">
      <w:pPr>
        <w:jc w:val="center"/>
      </w:pPr>
      <w:r>
        <w:rPr>
          <w:rFonts w:hint="eastAsia"/>
        </w:rPr>
        <w:lastRenderedPageBreak/>
        <w:t>開催案内</w:t>
      </w:r>
    </w:p>
    <w:p w14:paraId="09E440C3" w14:textId="77777777" w:rsidR="00834D65" w:rsidRDefault="00834D65" w:rsidP="00834D65">
      <w:pPr>
        <w:jc w:val="center"/>
      </w:pPr>
    </w:p>
    <w:p w14:paraId="4E09580B" w14:textId="5FCC2306" w:rsidR="00BC426E" w:rsidRPr="007042E6" w:rsidRDefault="00BC426E" w:rsidP="00BC426E">
      <w:r w:rsidRPr="007042E6">
        <w:rPr>
          <w:rFonts w:hint="eastAsia"/>
        </w:rPr>
        <w:t>九州地区三学会長崎例会</w:t>
      </w:r>
    </w:p>
    <w:p w14:paraId="7EA28A71" w14:textId="77777777" w:rsidR="00BC426E" w:rsidRPr="007042E6" w:rsidRDefault="00BC426E" w:rsidP="00BC426E"/>
    <w:p w14:paraId="4B758D6F" w14:textId="5E5CD6FE" w:rsidR="00BC426E" w:rsidRPr="007042E6" w:rsidRDefault="00BC426E" w:rsidP="00BC426E">
      <w:r w:rsidRPr="007042E6">
        <w:t>1. 日時：　202</w:t>
      </w:r>
      <w:r w:rsidR="009D6400">
        <w:t>5</w:t>
      </w:r>
      <w:r w:rsidRPr="007042E6">
        <w:t xml:space="preserve">年 12 月 </w:t>
      </w:r>
      <w:r w:rsidR="00F8782F">
        <w:rPr>
          <w:rFonts w:hint="eastAsia"/>
        </w:rPr>
        <w:t>1</w:t>
      </w:r>
      <w:r w:rsidR="009D6400">
        <w:t>3</w:t>
      </w:r>
      <w:r w:rsidRPr="007042E6">
        <w:t xml:space="preserve"> 日（土）　</w:t>
      </w:r>
      <w:r w:rsidRPr="00B37C0A">
        <w:rPr>
          <w:rFonts w:hint="eastAsia"/>
          <w:highlight w:val="yellow"/>
        </w:rPr>
        <w:t>1</w:t>
      </w:r>
      <w:r w:rsidR="00B37C0A" w:rsidRPr="00B37C0A">
        <w:rPr>
          <w:highlight w:val="yellow"/>
        </w:rPr>
        <w:t>3</w:t>
      </w:r>
      <w:r w:rsidR="008839DB" w:rsidRPr="00B37C0A">
        <w:rPr>
          <w:rFonts w:hint="eastAsia"/>
          <w:highlight w:val="yellow"/>
        </w:rPr>
        <w:t>：</w:t>
      </w:r>
      <w:r w:rsidR="0043071C" w:rsidRPr="00B37C0A">
        <w:rPr>
          <w:rFonts w:hint="eastAsia"/>
          <w:highlight w:val="yellow"/>
        </w:rPr>
        <w:t>3</w:t>
      </w:r>
      <w:r w:rsidR="008839DB" w:rsidRPr="00B37C0A">
        <w:rPr>
          <w:rFonts w:hint="eastAsia"/>
          <w:highlight w:val="yellow"/>
        </w:rPr>
        <w:t>0</w:t>
      </w:r>
      <w:r w:rsidRPr="00B37C0A">
        <w:rPr>
          <w:highlight w:val="yellow"/>
        </w:rPr>
        <w:t>～1</w:t>
      </w:r>
      <w:r w:rsidR="00B37C0A">
        <w:rPr>
          <w:highlight w:val="yellow"/>
        </w:rPr>
        <w:t>7</w:t>
      </w:r>
      <w:r w:rsidRPr="00B37C0A">
        <w:rPr>
          <w:rFonts w:hint="eastAsia"/>
          <w:highlight w:val="yellow"/>
        </w:rPr>
        <w:t>：</w:t>
      </w:r>
      <w:r w:rsidR="00B37C0A">
        <w:rPr>
          <w:highlight w:val="yellow"/>
        </w:rPr>
        <w:t>0</w:t>
      </w:r>
      <w:r w:rsidR="00B37C0A" w:rsidRPr="00B37C0A">
        <w:rPr>
          <w:highlight w:val="yellow"/>
        </w:rPr>
        <w:t>0</w:t>
      </w:r>
      <w:r w:rsidRPr="007042E6">
        <w:t xml:space="preserve"> </w:t>
      </w:r>
    </w:p>
    <w:p w14:paraId="77BFBD84" w14:textId="77777777" w:rsidR="00BC426E" w:rsidRPr="007042E6" w:rsidRDefault="00BC426E" w:rsidP="00BC426E">
      <w:r w:rsidRPr="007042E6">
        <w:t xml:space="preserve"> </w:t>
      </w:r>
    </w:p>
    <w:p w14:paraId="11D65F8D" w14:textId="720EDC62" w:rsidR="00BC426E" w:rsidRDefault="00BC426E" w:rsidP="00BC426E">
      <w:pPr>
        <w:rPr>
          <w:sz w:val="24"/>
          <w:szCs w:val="28"/>
        </w:rPr>
      </w:pPr>
      <w:r w:rsidRPr="007042E6">
        <w:t xml:space="preserve">2. 会場：　</w:t>
      </w:r>
      <w:r w:rsidR="009D6400" w:rsidRPr="00F8782F">
        <w:rPr>
          <w:rFonts w:hint="eastAsia"/>
          <w:sz w:val="24"/>
          <w:szCs w:val="28"/>
        </w:rPr>
        <w:t>長崎大学</w:t>
      </w:r>
      <w:r w:rsidR="009D6400">
        <w:rPr>
          <w:rFonts w:hint="eastAsia"/>
          <w:sz w:val="24"/>
          <w:szCs w:val="28"/>
        </w:rPr>
        <w:t>環東シナ海環境資源研究センター新館２階セミナー室</w:t>
      </w:r>
    </w:p>
    <w:p w14:paraId="53E32DC8" w14:textId="1324C108" w:rsidR="00497686" w:rsidRPr="0068285C" w:rsidRDefault="00497686" w:rsidP="00BC426E">
      <w:pPr>
        <w:rPr>
          <w:rFonts w:hint="eastAsia"/>
          <w:color w:val="000000" w:themeColor="text1"/>
        </w:rPr>
      </w:pPr>
      <w:r w:rsidRPr="0068285C">
        <w:rPr>
          <w:rFonts w:hint="eastAsia"/>
          <w:color w:val="000000" w:themeColor="text1"/>
          <w:highlight w:val="yellow"/>
        </w:rPr>
        <w:t>※長崎大学文教キャンパスから会場まで</w:t>
      </w:r>
      <w:r w:rsidR="0068285C" w:rsidRPr="0068285C">
        <w:rPr>
          <w:rFonts w:hint="eastAsia"/>
          <w:color w:val="000000" w:themeColor="text1"/>
          <w:highlight w:val="yellow"/>
        </w:rPr>
        <w:t>の送迎を希望される方は</w:t>
      </w:r>
      <w:r w:rsidR="0068285C" w:rsidRPr="0068285C">
        <w:rPr>
          <w:color w:val="000000" w:themeColor="text1"/>
          <w:highlight w:val="yellow"/>
        </w:rPr>
        <w:t>13:00</w:t>
      </w:r>
      <w:r w:rsidR="0068285C" w:rsidRPr="0068285C">
        <w:rPr>
          <w:rFonts w:hint="eastAsia"/>
          <w:color w:val="000000" w:themeColor="text1"/>
          <w:highlight w:val="yellow"/>
        </w:rPr>
        <w:t>に水産学部玄関周辺にお集まり下さい。</w:t>
      </w:r>
    </w:p>
    <w:p w14:paraId="0CA422F9" w14:textId="0005FB9B" w:rsidR="00497686" w:rsidRPr="007042E6" w:rsidRDefault="00497686" w:rsidP="00BC426E">
      <w:r>
        <w:rPr>
          <w:noProof/>
        </w:rPr>
        <w:drawing>
          <wp:inline distT="0" distB="0" distL="0" distR="0" wp14:anchorId="2C5CEB4B" wp14:editId="126A91E0">
            <wp:extent cx="3900783" cy="2683239"/>
            <wp:effectExtent l="0" t="0" r="0" b="0"/>
            <wp:docPr id="8567962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79625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6005" cy="268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2B8FA" w14:textId="7F8A6803" w:rsidR="00BC426E" w:rsidRPr="007042E6" w:rsidRDefault="00BC426E" w:rsidP="00BC426E">
      <w:r w:rsidRPr="007042E6">
        <w:t xml:space="preserve">3. 参加費用：　無料 </w:t>
      </w:r>
    </w:p>
    <w:p w14:paraId="54AF11BB" w14:textId="77777777" w:rsidR="00BC426E" w:rsidRPr="007042E6" w:rsidRDefault="00BC426E" w:rsidP="00BC426E">
      <w:r w:rsidRPr="007042E6">
        <w:t xml:space="preserve"> </w:t>
      </w:r>
    </w:p>
    <w:p w14:paraId="5B4814A4" w14:textId="39131FD3" w:rsidR="00BC426E" w:rsidRPr="007042E6" w:rsidRDefault="00BC426E" w:rsidP="00BC426E">
      <w:r w:rsidRPr="007042E6">
        <w:t>4. 発表形式：</w:t>
      </w:r>
      <w:r w:rsidR="00181258" w:rsidRPr="007042E6">
        <w:rPr>
          <w:rFonts w:hint="eastAsia"/>
        </w:rPr>
        <w:t xml:space="preserve">　</w:t>
      </w:r>
      <w:r w:rsidRPr="007042E6">
        <w:t xml:space="preserve">口頭発表 </w:t>
      </w:r>
      <w:r w:rsidR="00790DAE">
        <w:rPr>
          <w:rFonts w:hint="eastAsia"/>
        </w:rPr>
        <w:t>（1題につき15分：12分発表、3分質疑応答）</w:t>
      </w:r>
    </w:p>
    <w:p w14:paraId="774CAC05" w14:textId="7186A746" w:rsidR="00BC426E" w:rsidRPr="0068285C" w:rsidRDefault="00675491" w:rsidP="00BC426E">
      <w:pPr>
        <w:rPr>
          <w:rFonts w:hint="eastAsia"/>
        </w:rPr>
      </w:pPr>
      <w:r w:rsidRPr="0068285C">
        <w:rPr>
          <w:rFonts w:hint="eastAsia"/>
          <w:highlight w:val="yellow"/>
        </w:rPr>
        <w:t>※発表者</w:t>
      </w:r>
      <w:r w:rsidR="0068285C" w:rsidRPr="0068285C">
        <w:rPr>
          <w:rFonts w:hint="eastAsia"/>
          <w:highlight w:val="yellow"/>
        </w:rPr>
        <w:t>の方は要旨を各自</w:t>
      </w:r>
      <w:r w:rsidR="0068285C" w:rsidRPr="0068285C">
        <w:rPr>
          <w:highlight w:val="yellow"/>
        </w:rPr>
        <w:t>20</w:t>
      </w:r>
      <w:r w:rsidR="0068285C" w:rsidRPr="0068285C">
        <w:rPr>
          <w:rFonts w:hint="eastAsia"/>
          <w:highlight w:val="yellow"/>
        </w:rPr>
        <w:t>部ずつ印刷してご持参下さいますよう、お願い致します。</w:t>
      </w:r>
    </w:p>
    <w:p w14:paraId="46020052" w14:textId="77777777" w:rsidR="00675491" w:rsidRPr="007042E6" w:rsidRDefault="00675491" w:rsidP="00BC426E"/>
    <w:p w14:paraId="537030DB" w14:textId="57D7A39E" w:rsidR="00BC426E" w:rsidRPr="007042E6" w:rsidRDefault="00BC426E" w:rsidP="00BC426E">
      <w:r w:rsidRPr="007042E6">
        <w:t xml:space="preserve">5. 参加及び発表申し込み </w:t>
      </w:r>
    </w:p>
    <w:p w14:paraId="670ADE8D" w14:textId="437CA8E2" w:rsidR="00BD3CF0" w:rsidRDefault="003A290A" w:rsidP="003A290A">
      <w:pPr>
        <w:ind w:firstLineChars="100" w:firstLine="210"/>
      </w:pPr>
      <w:r w:rsidRPr="007042E6">
        <w:rPr>
          <w:rFonts w:hint="eastAsia"/>
        </w:rPr>
        <w:t>参加申込：</w:t>
      </w:r>
      <w:r w:rsidRPr="007042E6">
        <w:t>202</w:t>
      </w:r>
      <w:r w:rsidR="009D6400">
        <w:t>5</w:t>
      </w:r>
      <w:r w:rsidRPr="007042E6">
        <w:t>年1</w:t>
      </w:r>
      <w:r w:rsidR="00675491">
        <w:t>1</w:t>
      </w:r>
      <w:r w:rsidRPr="007042E6">
        <w:t>月</w:t>
      </w:r>
      <w:r w:rsidR="00675491">
        <w:t>30</w:t>
      </w:r>
      <w:r w:rsidRPr="007042E6">
        <w:t>日まで</w:t>
      </w:r>
    </w:p>
    <w:p w14:paraId="7AD201E3" w14:textId="7BB79350" w:rsidR="003A290A" w:rsidRPr="007042E6" w:rsidRDefault="003A290A" w:rsidP="00BD3CF0">
      <w:pPr>
        <w:ind w:leftChars="100" w:left="420" w:hangingChars="100" w:hanging="210"/>
      </w:pPr>
    </w:p>
    <w:p w14:paraId="32F554A6" w14:textId="0846E358" w:rsidR="0003108F" w:rsidRDefault="00F8782F" w:rsidP="007F765D">
      <w:pPr>
        <w:ind w:firstLineChars="100" w:firstLine="210"/>
      </w:pPr>
      <w:r>
        <w:rPr>
          <w:rFonts w:hint="eastAsia"/>
        </w:rPr>
        <w:t>参加人数の把握のため</w:t>
      </w:r>
      <w:r w:rsidR="00BC426E" w:rsidRPr="007042E6">
        <w:rPr>
          <w:rFonts w:hint="eastAsia"/>
        </w:rPr>
        <w:t>以下の</w:t>
      </w:r>
      <w:r w:rsidR="00BC426E" w:rsidRPr="007042E6">
        <w:t>Googleフォームに</w:t>
      </w:r>
      <w:r w:rsidR="003D4D00">
        <w:rPr>
          <w:rFonts w:hint="eastAsia"/>
        </w:rPr>
        <w:t>て、事前にお</w:t>
      </w:r>
      <w:r w:rsidR="00BC426E" w:rsidRPr="007042E6">
        <w:t>申し込みください。</w:t>
      </w:r>
    </w:p>
    <w:p w14:paraId="51CB5974" w14:textId="424191BE" w:rsidR="007F765D" w:rsidRDefault="007F765D" w:rsidP="00675491">
      <w:pPr>
        <w:ind w:firstLineChars="100" w:firstLine="210"/>
      </w:pPr>
      <w:hyperlink r:id="rId9" w:history="1">
        <w:r w:rsidRPr="006E7DD1">
          <w:rPr>
            <w:rStyle w:val="aa"/>
          </w:rPr>
          <w:t>https://docs.google.com/forms/d/e/1FAIpQLSfsluqBeB0R5v3xTkcDczjd4Gprs0iUY85ocym9RGVbE0fcVA/viewform?usp=header</w:t>
        </w:r>
      </w:hyperlink>
    </w:p>
    <w:p w14:paraId="44F867A4" w14:textId="74F0B7E2" w:rsidR="003A290A" w:rsidRDefault="003A290A" w:rsidP="00497686">
      <w:pPr>
        <w:ind w:leftChars="100" w:left="210"/>
      </w:pPr>
      <w:r>
        <w:rPr>
          <w:rFonts w:hint="eastAsia"/>
        </w:rPr>
        <w:t>以下からもアクセス可</w:t>
      </w:r>
    </w:p>
    <w:p w14:paraId="77CFDFF7" w14:textId="2C6F1A8E" w:rsidR="00497686" w:rsidRPr="007042E6" w:rsidRDefault="007F765D" w:rsidP="00BC426E">
      <w:r>
        <w:rPr>
          <w:noProof/>
        </w:rPr>
        <w:drawing>
          <wp:inline distT="0" distB="0" distL="0" distR="0" wp14:anchorId="406DBE9E" wp14:editId="55CC2FC0">
            <wp:extent cx="1116767" cy="1116767"/>
            <wp:effectExtent l="0" t="0" r="1270" b="1270"/>
            <wp:docPr id="538575201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575201" name="図 1" descr="QR コード&#10;&#10;AI 生成コンテンツは誤りを含む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280" cy="114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C9ACD" w14:textId="17202105" w:rsidR="00BC426E" w:rsidRPr="007042E6" w:rsidRDefault="00181258" w:rsidP="00BC426E">
      <w:r w:rsidRPr="007042E6">
        <w:rPr>
          <w:rFonts w:hint="eastAsia"/>
        </w:rPr>
        <w:lastRenderedPageBreak/>
        <w:t>6</w:t>
      </w:r>
      <w:r w:rsidR="00BC426E" w:rsidRPr="007042E6">
        <w:t>．</w:t>
      </w:r>
      <w:r w:rsidR="00DC78F5">
        <w:rPr>
          <w:rFonts w:hint="eastAsia"/>
        </w:rPr>
        <w:t>懇談</w:t>
      </w:r>
      <w:r w:rsidR="00BC426E" w:rsidRPr="007042E6">
        <w:t xml:space="preserve">会について </w:t>
      </w:r>
    </w:p>
    <w:p w14:paraId="39653F60" w14:textId="58094991" w:rsidR="003B190A" w:rsidRPr="007042E6" w:rsidRDefault="00F8782F" w:rsidP="00BC426E">
      <w:r>
        <w:rPr>
          <w:rFonts w:hint="eastAsia"/>
        </w:rPr>
        <w:t>終了後に簡単なお茶会を予定しています</w:t>
      </w:r>
      <w:r w:rsidR="0043071C">
        <w:rPr>
          <w:rFonts w:hint="eastAsia"/>
        </w:rPr>
        <w:t>。</w:t>
      </w:r>
    </w:p>
    <w:p w14:paraId="1A085012" w14:textId="77777777" w:rsidR="00834D65" w:rsidRDefault="00834D65" w:rsidP="00181258">
      <w:pPr>
        <w:rPr>
          <w:szCs w:val="21"/>
        </w:rPr>
      </w:pPr>
    </w:p>
    <w:p w14:paraId="546D7595" w14:textId="1A7E32A0" w:rsidR="00181258" w:rsidRPr="00834D65" w:rsidRDefault="00181258" w:rsidP="00181258">
      <w:pPr>
        <w:rPr>
          <w:szCs w:val="21"/>
        </w:rPr>
      </w:pPr>
      <w:r w:rsidRPr="00834D65">
        <w:rPr>
          <w:rFonts w:hint="eastAsia"/>
          <w:szCs w:val="21"/>
        </w:rPr>
        <w:t>世話係・担当：</w:t>
      </w:r>
      <w:r w:rsidR="009D6400">
        <w:rPr>
          <w:rFonts w:hint="eastAsia"/>
          <w:szCs w:val="21"/>
        </w:rPr>
        <w:t>村田良介</w:t>
      </w:r>
      <w:r w:rsidRPr="00834D65">
        <w:rPr>
          <w:rFonts w:hint="eastAsia"/>
          <w:szCs w:val="21"/>
        </w:rPr>
        <w:t>（日本</w:t>
      </w:r>
      <w:r w:rsidR="009D6400">
        <w:rPr>
          <w:rFonts w:hint="eastAsia"/>
          <w:szCs w:val="21"/>
        </w:rPr>
        <w:t>動物</w:t>
      </w:r>
      <w:r w:rsidRPr="00834D65">
        <w:rPr>
          <w:rFonts w:hint="eastAsia"/>
          <w:szCs w:val="21"/>
        </w:rPr>
        <w:t>学会</w:t>
      </w:r>
      <w:r w:rsidR="003A290A" w:rsidRPr="00834D65">
        <w:rPr>
          <w:rFonts w:hint="eastAsia"/>
          <w:szCs w:val="21"/>
        </w:rPr>
        <w:t>九州</w:t>
      </w:r>
      <w:r w:rsidR="0003108F">
        <w:rPr>
          <w:rFonts w:hint="eastAsia"/>
          <w:szCs w:val="21"/>
        </w:rPr>
        <w:t>支部会役員</w:t>
      </w:r>
      <w:r w:rsidRPr="00834D65">
        <w:rPr>
          <w:rFonts w:hint="eastAsia"/>
          <w:szCs w:val="21"/>
        </w:rPr>
        <w:t xml:space="preserve">　</w:t>
      </w:r>
      <w:r w:rsidR="009D6400">
        <w:rPr>
          <w:szCs w:val="21"/>
        </w:rPr>
        <w:t>murata-r</w:t>
      </w:r>
      <w:r w:rsidRPr="00834D65">
        <w:rPr>
          <w:szCs w:val="21"/>
        </w:rPr>
        <w:t xml:space="preserve">@nagasaki-u.ac.jp） </w:t>
      </w:r>
    </w:p>
    <w:p w14:paraId="5B53120D" w14:textId="77777777" w:rsidR="00834D65" w:rsidRPr="009D6400" w:rsidRDefault="00834D65" w:rsidP="00834D65">
      <w:pPr>
        <w:ind w:firstLineChars="200" w:firstLine="420"/>
        <w:rPr>
          <w:szCs w:val="21"/>
        </w:rPr>
      </w:pPr>
    </w:p>
    <w:p w14:paraId="4C2A3115" w14:textId="2B46EF32" w:rsidR="00834D65" w:rsidRPr="00834D65" w:rsidRDefault="00834D65" w:rsidP="00834D65">
      <w:pPr>
        <w:ind w:firstLineChars="200" w:firstLine="420"/>
        <w:rPr>
          <w:szCs w:val="21"/>
        </w:rPr>
      </w:pPr>
      <w:r w:rsidRPr="00834D65">
        <w:rPr>
          <w:rFonts w:hint="eastAsia"/>
          <w:szCs w:val="21"/>
        </w:rPr>
        <w:t xml:space="preserve">九州沖縄植物学会役員　</w:t>
      </w:r>
      <w:r>
        <w:rPr>
          <w:rFonts w:hint="eastAsia"/>
          <w:szCs w:val="21"/>
        </w:rPr>
        <w:t xml:space="preserve">　　　</w:t>
      </w:r>
      <w:r w:rsidRPr="00834D65">
        <w:rPr>
          <w:rFonts w:hint="eastAsia"/>
          <w:szCs w:val="21"/>
        </w:rPr>
        <w:t>桑野和可</w:t>
      </w:r>
    </w:p>
    <w:p w14:paraId="0C95157D" w14:textId="5F9C1016" w:rsidR="00834D65" w:rsidRPr="00834D65" w:rsidRDefault="00834D65" w:rsidP="00834D65">
      <w:pPr>
        <w:ind w:firstLineChars="200" w:firstLine="420"/>
        <w:rPr>
          <w:szCs w:val="21"/>
        </w:rPr>
      </w:pPr>
      <w:r w:rsidRPr="00834D65">
        <w:rPr>
          <w:rFonts w:hint="eastAsia"/>
          <w:szCs w:val="21"/>
        </w:rPr>
        <w:t xml:space="preserve">日本動物学会九州支部会役員　</w:t>
      </w:r>
      <w:r w:rsidR="00F8782F">
        <w:rPr>
          <w:rFonts w:hint="eastAsia"/>
          <w:szCs w:val="21"/>
        </w:rPr>
        <w:t>村田良介</w:t>
      </w:r>
    </w:p>
    <w:p w14:paraId="71A4BDA0" w14:textId="50EDC07D" w:rsidR="00F8782F" w:rsidRDefault="00834D65" w:rsidP="00E84CE1">
      <w:pPr>
        <w:ind w:firstLineChars="200" w:firstLine="420"/>
        <w:rPr>
          <w:szCs w:val="21"/>
        </w:rPr>
      </w:pPr>
      <w:r w:rsidRPr="00834D65">
        <w:rPr>
          <w:rFonts w:hint="eastAsia"/>
          <w:szCs w:val="21"/>
        </w:rPr>
        <w:t xml:space="preserve">日本生態学会九州地区役員　</w:t>
      </w:r>
      <w:r>
        <w:rPr>
          <w:rFonts w:hint="eastAsia"/>
          <w:szCs w:val="21"/>
        </w:rPr>
        <w:t xml:space="preserve">　</w:t>
      </w:r>
      <w:r w:rsidRPr="00834D65">
        <w:rPr>
          <w:rFonts w:hint="eastAsia"/>
          <w:szCs w:val="21"/>
        </w:rPr>
        <w:t>山口典之</w:t>
      </w:r>
      <w:r>
        <w:rPr>
          <w:rFonts w:hint="eastAsia"/>
          <w:szCs w:val="21"/>
        </w:rPr>
        <w:t xml:space="preserve">　</w:t>
      </w:r>
      <w:r w:rsidR="00F8782F">
        <w:rPr>
          <w:rFonts w:hint="eastAsia"/>
          <w:szCs w:val="21"/>
        </w:rPr>
        <w:t xml:space="preserve">竹垣　毅　</w:t>
      </w:r>
      <w:r>
        <w:rPr>
          <w:rFonts w:hint="eastAsia"/>
          <w:szCs w:val="21"/>
        </w:rPr>
        <w:t>大庭伸也</w:t>
      </w:r>
    </w:p>
    <w:p w14:paraId="27F168F8" w14:textId="77777777" w:rsidR="00785560" w:rsidRDefault="00785560" w:rsidP="00E84CE1">
      <w:pPr>
        <w:ind w:firstLineChars="200" w:firstLine="420"/>
        <w:rPr>
          <w:szCs w:val="21"/>
        </w:rPr>
      </w:pPr>
    </w:p>
    <w:p w14:paraId="15153909" w14:textId="77777777" w:rsidR="00785560" w:rsidRDefault="00785560" w:rsidP="00E84CE1">
      <w:pPr>
        <w:ind w:firstLineChars="200" w:firstLine="420"/>
        <w:rPr>
          <w:szCs w:val="21"/>
        </w:rPr>
      </w:pPr>
    </w:p>
    <w:p w14:paraId="47E3EA5D" w14:textId="77777777" w:rsidR="00785560" w:rsidRDefault="00785560" w:rsidP="00E84CE1">
      <w:pPr>
        <w:ind w:firstLineChars="200" w:firstLine="420"/>
        <w:rPr>
          <w:szCs w:val="21"/>
        </w:rPr>
      </w:pPr>
    </w:p>
    <w:p w14:paraId="57A17C7A" w14:textId="77777777" w:rsidR="00785560" w:rsidRDefault="00785560" w:rsidP="00F726E7">
      <w:pPr>
        <w:rPr>
          <w:szCs w:val="21"/>
        </w:rPr>
      </w:pPr>
    </w:p>
    <w:p w14:paraId="4EEA9AFA" w14:textId="77777777" w:rsidR="00F726E7" w:rsidRDefault="00F726E7" w:rsidP="00F726E7">
      <w:pPr>
        <w:rPr>
          <w:szCs w:val="21"/>
        </w:rPr>
      </w:pPr>
    </w:p>
    <w:p w14:paraId="4D68B2F4" w14:textId="77777777" w:rsidR="00785560" w:rsidRPr="00790DAE" w:rsidRDefault="00785560" w:rsidP="00785560">
      <w:pPr>
        <w:rPr>
          <w:bdr w:val="single" w:sz="4" w:space="0" w:color="auto"/>
        </w:rPr>
      </w:pPr>
      <w:r w:rsidRPr="00790DAE">
        <w:rPr>
          <w:rFonts w:hint="eastAsia"/>
          <w:bdr w:val="single" w:sz="4" w:space="0" w:color="auto"/>
        </w:rPr>
        <w:t>プログラム</w:t>
      </w:r>
    </w:p>
    <w:p w14:paraId="44A61E4C" w14:textId="1C692710" w:rsidR="00785560" w:rsidRDefault="00785560" w:rsidP="00785560">
      <w:r>
        <w:rPr>
          <w:rFonts w:hint="eastAsia"/>
        </w:rPr>
        <w:t>1</w:t>
      </w:r>
      <w:r w:rsidR="00374B42">
        <w:t>3</w:t>
      </w:r>
      <w:r>
        <w:rPr>
          <w:rFonts w:hint="eastAsia"/>
        </w:rPr>
        <w:t>：</w:t>
      </w:r>
      <w:r w:rsidR="00690A25">
        <w:t>0</w:t>
      </w:r>
      <w:r>
        <w:rPr>
          <w:rFonts w:hint="eastAsia"/>
        </w:rPr>
        <w:t>0　開場（発表者は試写が可能です）</w:t>
      </w:r>
    </w:p>
    <w:p w14:paraId="33E5136A" w14:textId="77777777" w:rsidR="00785560" w:rsidRPr="00690A25" w:rsidRDefault="00785560" w:rsidP="00785560"/>
    <w:p w14:paraId="7626A01F" w14:textId="0DE72C63" w:rsidR="00785560" w:rsidRDefault="00785560" w:rsidP="00785560">
      <w:r>
        <w:rPr>
          <w:rFonts w:hint="eastAsia"/>
        </w:rPr>
        <w:t>1</w:t>
      </w:r>
      <w:r w:rsidR="00690A25">
        <w:t>3</w:t>
      </w:r>
      <w:r>
        <w:rPr>
          <w:rFonts w:hint="eastAsia"/>
        </w:rPr>
        <w:t>：</w:t>
      </w:r>
      <w:r w:rsidR="00690A25">
        <w:t>3</w:t>
      </w:r>
      <w:r>
        <w:rPr>
          <w:rFonts w:hint="eastAsia"/>
        </w:rPr>
        <w:t>0</w:t>
      </w:r>
    </w:p>
    <w:p w14:paraId="42D9C491" w14:textId="203B77FA" w:rsidR="00785560" w:rsidRDefault="00785560" w:rsidP="00785560">
      <w:r w:rsidRPr="00785560">
        <w:rPr>
          <w:rFonts w:hint="eastAsia"/>
        </w:rPr>
        <w:t>異なる音環境下におけるクモハゼ雄の求愛方法の調節</w:t>
      </w:r>
      <w:r>
        <w:tab/>
      </w:r>
    </w:p>
    <w:p w14:paraId="15185B7E" w14:textId="3C169D9A" w:rsidR="00785560" w:rsidRDefault="00785560" w:rsidP="00785560">
      <w:r w:rsidRPr="00785560">
        <w:rPr>
          <w:rFonts w:hint="eastAsia"/>
        </w:rPr>
        <w:t>〇中条　菜々子・竹垣　毅（長崎大院・総合生産）</w:t>
      </w:r>
    </w:p>
    <w:p w14:paraId="10A127E4" w14:textId="77777777" w:rsidR="00785560" w:rsidRPr="00FA5574" w:rsidRDefault="00785560" w:rsidP="00785560"/>
    <w:p w14:paraId="627AB661" w14:textId="24E86486" w:rsidR="00785560" w:rsidRDefault="00785560" w:rsidP="00785560">
      <w:r>
        <w:rPr>
          <w:rFonts w:hint="eastAsia"/>
        </w:rPr>
        <w:t>1</w:t>
      </w:r>
      <w:r w:rsidR="00690A25">
        <w:t>3</w:t>
      </w:r>
      <w:r>
        <w:rPr>
          <w:rFonts w:hint="eastAsia"/>
        </w:rPr>
        <w:t>：</w:t>
      </w:r>
      <w:r w:rsidR="00690A25">
        <w:t>4</w:t>
      </w:r>
      <w:r>
        <w:rPr>
          <w:rFonts w:hint="eastAsia"/>
        </w:rPr>
        <w:t>5</w:t>
      </w:r>
    </w:p>
    <w:p w14:paraId="18B39DA1" w14:textId="220721B8" w:rsidR="00785560" w:rsidRDefault="00785560" w:rsidP="00785560">
      <w:r w:rsidRPr="00785560">
        <w:rPr>
          <w:rFonts w:hint="eastAsia"/>
        </w:rPr>
        <w:t>マメダコの雄が交接腕を守る行動は繁殖期が近づくと強度を増す</w:t>
      </w:r>
      <w:r>
        <w:tab/>
      </w:r>
    </w:p>
    <w:p w14:paraId="11C841EC" w14:textId="3EB32D51" w:rsidR="00785560" w:rsidRDefault="00785560" w:rsidP="00785560">
      <w:r w:rsidRPr="00785560">
        <w:rPr>
          <w:rFonts w:hint="eastAsia"/>
        </w:rPr>
        <w:t>〇晴木啓二朗</w:t>
      </w:r>
      <w:r w:rsidRPr="00785560">
        <w:t>・山手佑太・竹垣毅（長崎大院</w:t>
      </w:r>
      <w:r w:rsidR="00F726E7">
        <w:rPr>
          <w:rFonts w:hint="eastAsia"/>
        </w:rPr>
        <w:t>・</w:t>
      </w:r>
      <w:r w:rsidRPr="00785560">
        <w:t>総合生産）</w:t>
      </w:r>
    </w:p>
    <w:p w14:paraId="4D80675B" w14:textId="77777777" w:rsidR="00785560" w:rsidRPr="00690A25" w:rsidRDefault="00785560" w:rsidP="00785560"/>
    <w:p w14:paraId="4A95BE3F" w14:textId="0042EAAD" w:rsidR="00785560" w:rsidRDefault="00785560" w:rsidP="00785560">
      <w:r>
        <w:rPr>
          <w:rFonts w:hint="eastAsia"/>
        </w:rPr>
        <w:t>1</w:t>
      </w:r>
      <w:r w:rsidR="00374B42">
        <w:t>4</w:t>
      </w:r>
      <w:r>
        <w:rPr>
          <w:rFonts w:hint="eastAsia"/>
        </w:rPr>
        <w:t>：</w:t>
      </w:r>
      <w:r w:rsidR="00690A25">
        <w:t>0</w:t>
      </w:r>
      <w:r>
        <w:rPr>
          <w:rFonts w:hint="eastAsia"/>
        </w:rPr>
        <w:t>0</w:t>
      </w:r>
    </w:p>
    <w:p w14:paraId="5966EDDA" w14:textId="77777777" w:rsidR="00785560" w:rsidRDefault="00785560" w:rsidP="00785560">
      <w:r w:rsidRPr="00785560">
        <w:rPr>
          <w:rFonts w:hint="eastAsia"/>
        </w:rPr>
        <w:t>ロボットを用いたチゴガニのウェービング同期の行動解析</w:t>
      </w:r>
    </w:p>
    <w:p w14:paraId="1B80DE20" w14:textId="139C3829" w:rsidR="00785560" w:rsidRDefault="00785560" w:rsidP="00785560">
      <w:r w:rsidRPr="00785560">
        <w:rPr>
          <w:rFonts w:hint="eastAsia"/>
        </w:rPr>
        <w:t>○山口実希</w:t>
      </w:r>
      <w:r w:rsidRPr="00A77823">
        <w:rPr>
          <w:vertAlign w:val="superscript"/>
        </w:rPr>
        <w:t>1</w:t>
      </w:r>
      <w:r w:rsidR="00A77823">
        <w:rPr>
          <w:rFonts w:hint="eastAsia"/>
        </w:rPr>
        <w:t>・</w:t>
      </w:r>
      <w:r w:rsidRPr="00785560">
        <w:t>岡田二郎</w:t>
      </w:r>
      <w:r w:rsidRPr="00A77823">
        <w:rPr>
          <w:vertAlign w:val="superscript"/>
        </w:rPr>
        <w:t>2</w:t>
      </w:r>
      <w:r w:rsidR="00A77823" w:rsidRPr="00A77823">
        <w:rPr>
          <w:rFonts w:hint="eastAsia"/>
        </w:rPr>
        <w:t>（</w:t>
      </w:r>
      <w:r w:rsidR="00A77823" w:rsidRPr="00F726E7">
        <w:rPr>
          <w:vertAlign w:val="superscript"/>
        </w:rPr>
        <w:t>1</w:t>
      </w:r>
      <w:r w:rsidR="00A77823" w:rsidRPr="00A77823">
        <w:t>長崎大院・</w:t>
      </w:r>
      <w:r w:rsidR="00F726E7">
        <w:rPr>
          <w:rFonts w:hint="eastAsia"/>
        </w:rPr>
        <w:t>総合生産</w:t>
      </w:r>
      <w:r w:rsidR="00A77823" w:rsidRPr="00A77823">
        <w:rPr>
          <w:rFonts w:hint="eastAsia"/>
        </w:rPr>
        <w:t>、</w:t>
      </w:r>
      <w:r w:rsidR="00A77823" w:rsidRPr="00F726E7">
        <w:rPr>
          <w:vertAlign w:val="superscript"/>
        </w:rPr>
        <w:t>2</w:t>
      </w:r>
      <w:r w:rsidR="00A77823" w:rsidRPr="00A77823">
        <w:t>長崎大・環境）</w:t>
      </w:r>
    </w:p>
    <w:p w14:paraId="76119566" w14:textId="77777777" w:rsidR="00785560" w:rsidRDefault="00785560" w:rsidP="00785560"/>
    <w:p w14:paraId="39D62B9F" w14:textId="644A1D09" w:rsidR="00785560" w:rsidRDefault="00785560" w:rsidP="00785560">
      <w:r>
        <w:rPr>
          <w:rFonts w:hint="eastAsia"/>
        </w:rPr>
        <w:t>1</w:t>
      </w:r>
      <w:r w:rsidR="00374B42">
        <w:t>4</w:t>
      </w:r>
      <w:r>
        <w:rPr>
          <w:rFonts w:hint="eastAsia"/>
        </w:rPr>
        <w:t>：</w:t>
      </w:r>
      <w:r w:rsidR="00690A25">
        <w:t>1</w:t>
      </w:r>
      <w:r>
        <w:rPr>
          <w:rFonts w:hint="eastAsia"/>
        </w:rPr>
        <w:t>5</w:t>
      </w:r>
    </w:p>
    <w:p w14:paraId="02134B5E" w14:textId="7C9FC9F0" w:rsidR="00785560" w:rsidRDefault="00785560" w:rsidP="00785560">
      <w:r w:rsidRPr="00785560">
        <w:rPr>
          <w:rFonts w:hint="eastAsia"/>
        </w:rPr>
        <w:t>八代海におけるコノシロの繁殖特性</w:t>
      </w:r>
    </w:p>
    <w:p w14:paraId="2FB586C0" w14:textId="415D5495" w:rsidR="00785560" w:rsidRDefault="00785560" w:rsidP="00785560">
      <w:r w:rsidRPr="00785560">
        <w:rPr>
          <w:rFonts w:hint="eastAsia"/>
        </w:rPr>
        <w:t>〇亀飼耕平</w:t>
      </w:r>
      <w:r w:rsidR="00F726E7" w:rsidRPr="00F726E7">
        <w:rPr>
          <w:vertAlign w:val="superscript"/>
        </w:rPr>
        <w:t>1</w:t>
      </w:r>
      <w:r w:rsidRPr="00785560">
        <w:rPr>
          <w:rFonts w:hint="eastAsia"/>
        </w:rPr>
        <w:t>・山口燿</w:t>
      </w:r>
      <w:r w:rsidR="00F726E7" w:rsidRPr="00F726E7">
        <w:rPr>
          <w:vertAlign w:val="superscript"/>
        </w:rPr>
        <w:t>2</w:t>
      </w:r>
      <w:r w:rsidRPr="00785560">
        <w:rPr>
          <w:rFonts w:hint="eastAsia"/>
        </w:rPr>
        <w:t>・天谷貴史</w:t>
      </w:r>
      <w:r w:rsidR="00F726E7" w:rsidRPr="00F726E7">
        <w:rPr>
          <w:vertAlign w:val="superscript"/>
        </w:rPr>
        <w:t>2</w:t>
      </w:r>
      <w:r w:rsidRPr="00785560">
        <w:rPr>
          <w:rFonts w:hint="eastAsia"/>
        </w:rPr>
        <w:t>・征矢野清</w:t>
      </w:r>
      <w:r w:rsidR="00F726E7" w:rsidRPr="00F726E7">
        <w:rPr>
          <w:vertAlign w:val="superscript"/>
        </w:rPr>
        <w:t>2</w:t>
      </w:r>
      <w:r w:rsidRPr="00785560">
        <w:rPr>
          <w:rFonts w:hint="eastAsia"/>
        </w:rPr>
        <w:t>（</w:t>
      </w:r>
      <w:r w:rsidR="00F726E7" w:rsidRPr="00F726E7">
        <w:rPr>
          <w:vertAlign w:val="superscript"/>
        </w:rPr>
        <w:t>1</w:t>
      </w:r>
      <w:r w:rsidRPr="00785560">
        <w:rPr>
          <w:rFonts w:hint="eastAsia"/>
        </w:rPr>
        <w:t>長崎大</w:t>
      </w:r>
      <w:r w:rsidR="00F726E7">
        <w:rPr>
          <w:rFonts w:hint="eastAsia"/>
        </w:rPr>
        <w:t>院</w:t>
      </w:r>
      <w:r w:rsidRPr="00785560">
        <w:rPr>
          <w:rFonts w:hint="eastAsia"/>
        </w:rPr>
        <w:t>・</w:t>
      </w:r>
      <w:r w:rsidR="00F726E7">
        <w:rPr>
          <w:rFonts w:hint="eastAsia"/>
        </w:rPr>
        <w:t>総合生産、</w:t>
      </w:r>
      <w:r w:rsidR="00F726E7" w:rsidRPr="00F726E7">
        <w:rPr>
          <w:vertAlign w:val="superscript"/>
        </w:rPr>
        <w:t>2</w:t>
      </w:r>
      <w:r w:rsidR="00F726E7">
        <w:rPr>
          <w:rFonts w:hint="eastAsia"/>
        </w:rPr>
        <w:t>長崎大・海洋イノベ</w:t>
      </w:r>
      <w:r w:rsidRPr="00785560">
        <w:rPr>
          <w:rFonts w:hint="eastAsia"/>
        </w:rPr>
        <w:t>）</w:t>
      </w:r>
    </w:p>
    <w:p w14:paraId="7CF6BE28" w14:textId="77777777" w:rsidR="00785560" w:rsidRDefault="00785560" w:rsidP="00785560"/>
    <w:p w14:paraId="61FF4007" w14:textId="16F16CB4" w:rsidR="00785560" w:rsidRPr="003B190A" w:rsidRDefault="00785560" w:rsidP="00785560">
      <w:r>
        <w:rPr>
          <w:rFonts w:hint="eastAsia"/>
        </w:rPr>
        <w:t>1</w:t>
      </w:r>
      <w:r w:rsidR="00690A25">
        <w:t>4</w:t>
      </w:r>
      <w:r>
        <w:rPr>
          <w:rFonts w:hint="eastAsia"/>
        </w:rPr>
        <w:t>：</w:t>
      </w:r>
      <w:r w:rsidR="00690A25">
        <w:t>3</w:t>
      </w:r>
      <w:r>
        <w:rPr>
          <w:rFonts w:hint="eastAsia"/>
        </w:rPr>
        <w:t>0</w:t>
      </w:r>
    </w:p>
    <w:p w14:paraId="184839F1" w14:textId="66A6237F" w:rsidR="00785560" w:rsidRDefault="00374B42" w:rsidP="00785560">
      <w:r w:rsidRPr="00374B42">
        <w:rPr>
          <w:rFonts w:hint="eastAsia"/>
        </w:rPr>
        <w:t>闘争およびウェービング時におけるチゴガニ個体間の心拍の関係</w:t>
      </w:r>
      <w:r w:rsidR="00785560">
        <w:tab/>
      </w:r>
    </w:p>
    <w:p w14:paraId="25E38D85" w14:textId="2EE2C5AC" w:rsidR="00785560" w:rsidRDefault="00374B42" w:rsidP="00785560">
      <w:r w:rsidRPr="00374B42">
        <w:rPr>
          <w:rFonts w:hint="eastAsia"/>
        </w:rPr>
        <w:t>◯髙橋萌々</w:t>
      </w:r>
      <w:r w:rsidRPr="00374B42">
        <w:t>・岡田二郎</w:t>
      </w:r>
      <w:r w:rsidR="00F726E7">
        <w:rPr>
          <w:rFonts w:hint="eastAsia"/>
        </w:rPr>
        <w:t>（</w:t>
      </w:r>
      <w:r w:rsidRPr="00374B42">
        <w:t>長崎大・環境</w:t>
      </w:r>
      <w:r w:rsidR="00F726E7">
        <w:rPr>
          <w:rFonts w:hint="eastAsia"/>
        </w:rPr>
        <w:t>）</w:t>
      </w:r>
    </w:p>
    <w:p w14:paraId="25B8FF49" w14:textId="77777777" w:rsidR="00785560" w:rsidRPr="00F726E7" w:rsidRDefault="00785560" w:rsidP="00785560"/>
    <w:p w14:paraId="2CCF8542" w14:textId="7129D3DC" w:rsidR="00690A25" w:rsidRDefault="00690A25" w:rsidP="00785560">
      <w:r>
        <w:t xml:space="preserve">14:45~15:00 </w:t>
      </w:r>
      <w:r>
        <w:rPr>
          <w:rFonts w:hint="eastAsia"/>
        </w:rPr>
        <w:t>休憩（発表者は試写が可能です）</w:t>
      </w:r>
    </w:p>
    <w:p w14:paraId="71AB98F3" w14:textId="77777777" w:rsidR="00690A25" w:rsidRPr="00690A25" w:rsidRDefault="00690A25" w:rsidP="00785560"/>
    <w:p w14:paraId="45265070" w14:textId="739A32BC" w:rsidR="00785560" w:rsidRDefault="00785560" w:rsidP="00785560">
      <w:r>
        <w:rPr>
          <w:rFonts w:hint="eastAsia"/>
        </w:rPr>
        <w:lastRenderedPageBreak/>
        <w:t>15：</w:t>
      </w:r>
      <w:r w:rsidR="00690A25">
        <w:t>00</w:t>
      </w:r>
    </w:p>
    <w:p w14:paraId="69E8A603" w14:textId="29821670" w:rsidR="00785560" w:rsidRDefault="00374B42" w:rsidP="00785560">
      <w:r w:rsidRPr="00374B42">
        <w:rPr>
          <w:rFonts w:hint="eastAsia"/>
        </w:rPr>
        <w:t>マメダコの地理的条件に着目した巣穴利用生態の解明</w:t>
      </w:r>
      <w:r w:rsidR="00785560">
        <w:tab/>
      </w:r>
    </w:p>
    <w:p w14:paraId="1DE196C9" w14:textId="278BC964" w:rsidR="00785560" w:rsidRDefault="00374B42" w:rsidP="00374B42">
      <w:pPr>
        <w:rPr>
          <w:szCs w:val="21"/>
        </w:rPr>
      </w:pPr>
      <w:r w:rsidRPr="00374B42">
        <w:rPr>
          <w:rFonts w:hint="eastAsia"/>
          <w:szCs w:val="21"/>
        </w:rPr>
        <w:t>〇新木勇翔</w:t>
      </w:r>
      <w:r w:rsidRPr="00374B42">
        <w:rPr>
          <w:szCs w:val="21"/>
        </w:rPr>
        <w:t>・山手佑太</w:t>
      </w:r>
      <w:r w:rsidR="00A77823">
        <w:rPr>
          <w:rFonts w:hint="eastAsia"/>
          <w:szCs w:val="21"/>
        </w:rPr>
        <w:t>（</w:t>
      </w:r>
      <w:r w:rsidRPr="00374B42">
        <w:rPr>
          <w:szCs w:val="21"/>
        </w:rPr>
        <w:t>長崎大院・総合生産</w:t>
      </w:r>
      <w:r w:rsidR="00A77823">
        <w:rPr>
          <w:rFonts w:hint="eastAsia"/>
          <w:szCs w:val="21"/>
        </w:rPr>
        <w:t>科学）</w:t>
      </w:r>
    </w:p>
    <w:p w14:paraId="083A76BD" w14:textId="77777777" w:rsidR="00374B42" w:rsidRDefault="00374B42" w:rsidP="00374B42">
      <w:pPr>
        <w:rPr>
          <w:szCs w:val="21"/>
        </w:rPr>
      </w:pPr>
    </w:p>
    <w:p w14:paraId="5625E152" w14:textId="05E51A54" w:rsidR="00374B42" w:rsidRDefault="00374B42" w:rsidP="00374B42">
      <w:r>
        <w:rPr>
          <w:rFonts w:hint="eastAsia"/>
        </w:rPr>
        <w:t>1</w:t>
      </w:r>
      <w:r>
        <w:t>5</w:t>
      </w:r>
      <w:r>
        <w:rPr>
          <w:rFonts w:hint="eastAsia"/>
        </w:rPr>
        <w:t>：</w:t>
      </w:r>
      <w:r w:rsidR="00690A25">
        <w:t>15</w:t>
      </w:r>
    </w:p>
    <w:p w14:paraId="0641E49A" w14:textId="091FAA61" w:rsidR="00374B42" w:rsidRDefault="00374B42" w:rsidP="00374B42">
      <w:r w:rsidRPr="00374B42">
        <w:rPr>
          <w:rFonts w:hint="eastAsia"/>
        </w:rPr>
        <w:t>イカ養殖に向けたイサザアミの飼育環境の検討</w:t>
      </w:r>
      <w:r w:rsidRPr="00374B42">
        <w:t xml:space="preserve"> および稚イカ初期餌料量の検証</w:t>
      </w:r>
      <w:r>
        <w:tab/>
      </w:r>
    </w:p>
    <w:p w14:paraId="3B4908B6" w14:textId="24126C3E" w:rsidR="00374B42" w:rsidRDefault="00690A25" w:rsidP="00374B42">
      <w:pPr>
        <w:rPr>
          <w:szCs w:val="21"/>
        </w:rPr>
      </w:pPr>
      <w:r w:rsidRPr="00374B42">
        <w:rPr>
          <w:rFonts w:hint="eastAsia"/>
          <w:szCs w:val="21"/>
        </w:rPr>
        <w:t>◯</w:t>
      </w:r>
      <w:r w:rsidR="00374B42" w:rsidRPr="00374B42">
        <w:rPr>
          <w:rFonts w:hint="eastAsia"/>
          <w:szCs w:val="21"/>
        </w:rPr>
        <w:t>山村実夢</w:t>
      </w:r>
      <w:r w:rsidRPr="00690A25">
        <w:rPr>
          <w:szCs w:val="21"/>
          <w:vertAlign w:val="superscript"/>
        </w:rPr>
        <w:t>1</w:t>
      </w:r>
      <w:r w:rsidR="00374B42" w:rsidRPr="00374B42">
        <w:rPr>
          <w:rFonts w:hint="eastAsia"/>
          <w:szCs w:val="21"/>
        </w:rPr>
        <w:t>・村田良介</w:t>
      </w:r>
      <w:r w:rsidRPr="00690A25">
        <w:rPr>
          <w:szCs w:val="21"/>
          <w:vertAlign w:val="superscript"/>
        </w:rPr>
        <w:t>2</w:t>
      </w:r>
      <w:r w:rsidR="00374B42" w:rsidRPr="00374B42">
        <w:rPr>
          <w:rFonts w:hint="eastAsia"/>
          <w:szCs w:val="21"/>
        </w:rPr>
        <w:t>・阪倉嘉孝</w:t>
      </w:r>
      <w:r w:rsidRPr="00690A25">
        <w:rPr>
          <w:szCs w:val="21"/>
          <w:vertAlign w:val="superscript"/>
        </w:rPr>
        <w:t>1</w:t>
      </w:r>
      <w:r w:rsidR="00374B42" w:rsidRPr="00374B42">
        <w:rPr>
          <w:rFonts w:hint="eastAsia"/>
          <w:szCs w:val="21"/>
        </w:rPr>
        <w:t>・征矢野清</w:t>
      </w:r>
      <w:r w:rsidRPr="00690A25">
        <w:rPr>
          <w:szCs w:val="21"/>
          <w:vertAlign w:val="superscript"/>
        </w:rPr>
        <w:t>2</w:t>
      </w:r>
      <w:r>
        <w:rPr>
          <w:rFonts w:hint="eastAsia"/>
          <w:szCs w:val="21"/>
        </w:rPr>
        <w:t>（</w:t>
      </w:r>
      <w:r w:rsidRPr="00A77823">
        <w:rPr>
          <w:rFonts w:hint="eastAsia"/>
          <w:szCs w:val="21"/>
          <w:vertAlign w:val="superscript"/>
        </w:rPr>
        <w:t>１</w:t>
      </w:r>
      <w:r w:rsidR="00F726E7">
        <w:rPr>
          <w:rFonts w:hint="eastAsia"/>
          <w:szCs w:val="21"/>
        </w:rPr>
        <w:t>長崎大・水産</w:t>
      </w:r>
      <w:r>
        <w:rPr>
          <w:rFonts w:hint="eastAsia"/>
          <w:szCs w:val="21"/>
        </w:rPr>
        <w:t>、</w:t>
      </w:r>
      <w:r w:rsidRPr="00A77823">
        <w:rPr>
          <w:rFonts w:hint="eastAsia"/>
          <w:szCs w:val="21"/>
          <w:vertAlign w:val="superscript"/>
        </w:rPr>
        <w:t>２</w:t>
      </w:r>
      <w:r w:rsidR="00F726E7">
        <w:rPr>
          <w:rFonts w:hint="eastAsia"/>
          <w:szCs w:val="21"/>
        </w:rPr>
        <w:t>長崎大・海洋イノベ</w:t>
      </w:r>
      <w:r>
        <w:rPr>
          <w:rFonts w:hint="eastAsia"/>
          <w:szCs w:val="21"/>
        </w:rPr>
        <w:t>）</w:t>
      </w:r>
    </w:p>
    <w:p w14:paraId="47D6F1FB" w14:textId="77777777" w:rsidR="00374B42" w:rsidRPr="00374B42" w:rsidRDefault="00374B42" w:rsidP="00374B42">
      <w:pPr>
        <w:rPr>
          <w:szCs w:val="21"/>
        </w:rPr>
      </w:pPr>
    </w:p>
    <w:p w14:paraId="7417B47C" w14:textId="4F5108F1" w:rsidR="00374B42" w:rsidRDefault="00374B42" w:rsidP="00374B42">
      <w:r>
        <w:rPr>
          <w:rFonts w:hint="eastAsia"/>
        </w:rPr>
        <w:t>1</w:t>
      </w:r>
      <w:r>
        <w:t>5</w:t>
      </w:r>
      <w:r>
        <w:rPr>
          <w:rFonts w:hint="eastAsia"/>
        </w:rPr>
        <w:t>：</w:t>
      </w:r>
      <w:r w:rsidR="00690A25">
        <w:t>30</w:t>
      </w:r>
    </w:p>
    <w:p w14:paraId="4C74017E" w14:textId="5D73D238" w:rsidR="00374B42" w:rsidRDefault="00374B42" w:rsidP="00374B42">
      <w:r w:rsidRPr="00374B42">
        <w:rPr>
          <w:rFonts w:hint="eastAsia"/>
        </w:rPr>
        <w:t>コオイムシにおける体サイズのクラインはなぜ生じるのか？</w:t>
      </w:r>
      <w:r>
        <w:tab/>
      </w:r>
    </w:p>
    <w:p w14:paraId="5C9E13AD" w14:textId="5523252D" w:rsidR="00374B42" w:rsidRPr="00374B42" w:rsidRDefault="00374B42" w:rsidP="00374B42">
      <w:pPr>
        <w:rPr>
          <w:szCs w:val="21"/>
        </w:rPr>
      </w:pPr>
      <w:r w:rsidRPr="00374B42">
        <w:rPr>
          <w:rFonts w:hint="eastAsia"/>
          <w:szCs w:val="21"/>
        </w:rPr>
        <w:t>○大浦ひなた</w:t>
      </w:r>
      <w:r w:rsidRPr="00690A25">
        <w:rPr>
          <w:szCs w:val="21"/>
          <w:vertAlign w:val="superscript"/>
        </w:rPr>
        <w:t>1</w:t>
      </w:r>
      <w:r w:rsidRPr="00374B42">
        <w:rPr>
          <w:szCs w:val="21"/>
        </w:rPr>
        <w:t>・松本弥優</w:t>
      </w:r>
      <w:r w:rsidRPr="00690A25">
        <w:rPr>
          <w:szCs w:val="21"/>
          <w:vertAlign w:val="superscript"/>
        </w:rPr>
        <w:t>2</w:t>
      </w:r>
      <w:r w:rsidRPr="00374B42">
        <w:rPr>
          <w:szCs w:val="21"/>
        </w:rPr>
        <w:t>・原優梨亜</w:t>
      </w:r>
      <w:r w:rsidRPr="00690A25">
        <w:rPr>
          <w:szCs w:val="21"/>
          <w:vertAlign w:val="superscript"/>
        </w:rPr>
        <w:t>2</w:t>
      </w:r>
      <w:r w:rsidRPr="00374B42">
        <w:rPr>
          <w:szCs w:val="21"/>
        </w:rPr>
        <w:t>・大庭伸也</w:t>
      </w:r>
      <w:r w:rsidRPr="00690A25">
        <w:rPr>
          <w:szCs w:val="21"/>
          <w:vertAlign w:val="superscript"/>
        </w:rPr>
        <w:t>1,2</w:t>
      </w:r>
      <w:r w:rsidRPr="00374B42">
        <w:rPr>
          <w:szCs w:val="21"/>
        </w:rPr>
        <w:t>（</w:t>
      </w:r>
      <w:r w:rsidRPr="00A77823">
        <w:rPr>
          <w:szCs w:val="21"/>
          <w:vertAlign w:val="superscript"/>
        </w:rPr>
        <w:t>1</w:t>
      </w:r>
      <w:r w:rsidRPr="00374B42">
        <w:rPr>
          <w:szCs w:val="21"/>
        </w:rPr>
        <w:t>長崎大院・総合生産、</w:t>
      </w:r>
      <w:r w:rsidRPr="00A77823">
        <w:rPr>
          <w:szCs w:val="21"/>
          <w:vertAlign w:val="superscript"/>
        </w:rPr>
        <w:t>2</w:t>
      </w:r>
      <w:r w:rsidRPr="00374B42">
        <w:rPr>
          <w:szCs w:val="21"/>
        </w:rPr>
        <w:t>長崎大・教育）</w:t>
      </w:r>
    </w:p>
    <w:p w14:paraId="52B3CB62" w14:textId="77777777" w:rsidR="00374B42" w:rsidRDefault="00374B42" w:rsidP="00374B42">
      <w:pPr>
        <w:rPr>
          <w:szCs w:val="21"/>
        </w:rPr>
      </w:pPr>
    </w:p>
    <w:p w14:paraId="758BE92E" w14:textId="318A1DB0" w:rsidR="00F726E7" w:rsidRPr="0068285C" w:rsidRDefault="00F726E7" w:rsidP="00F726E7">
      <w:r w:rsidRPr="0068285C">
        <w:rPr>
          <w:rFonts w:hint="eastAsia"/>
        </w:rPr>
        <w:t>1</w:t>
      </w:r>
      <w:r w:rsidRPr="0068285C">
        <w:t>5</w:t>
      </w:r>
      <w:r w:rsidRPr="0068285C">
        <w:rPr>
          <w:rFonts w:hint="eastAsia"/>
        </w:rPr>
        <w:t>：</w:t>
      </w:r>
      <w:r w:rsidRPr="0068285C">
        <w:t>45</w:t>
      </w:r>
    </w:p>
    <w:p w14:paraId="49474EA6" w14:textId="6930425E" w:rsidR="00B37C0A" w:rsidRPr="0068285C" w:rsidRDefault="0068285C" w:rsidP="00F726E7">
      <w:pPr>
        <w:rPr>
          <w:sz w:val="20"/>
          <w:szCs w:val="20"/>
          <w:highlight w:val="yellow"/>
        </w:rPr>
      </w:pPr>
      <w:r w:rsidRPr="0068285C">
        <w:rPr>
          <w:rFonts w:ascii="Yu Gothic Regular" w:hAnsi="Yu Gothic Regular"/>
          <w:color w:val="212121"/>
          <w:sz w:val="20"/>
          <w:szCs w:val="20"/>
        </w:rPr>
        <w:t>島原に生育する難培養性紅藻の培養の試み</w:t>
      </w:r>
    </w:p>
    <w:p w14:paraId="31994069" w14:textId="30D2B0BC" w:rsidR="00374B42" w:rsidRPr="0068285C" w:rsidRDefault="0068285C" w:rsidP="00374B42">
      <w:pPr>
        <w:rPr>
          <w:sz w:val="20"/>
          <w:szCs w:val="20"/>
          <w:highlight w:val="yellow"/>
        </w:rPr>
      </w:pPr>
      <w:r w:rsidRPr="0068285C">
        <w:rPr>
          <w:rFonts w:ascii="Yu Gothic Regular" w:hAnsi="Yu Gothic Regular" w:hint="eastAsia"/>
          <w:color w:val="212121"/>
          <w:sz w:val="20"/>
          <w:szCs w:val="20"/>
        </w:rPr>
        <w:t>◯</w:t>
      </w:r>
      <w:r w:rsidRPr="0068285C">
        <w:rPr>
          <w:rFonts w:ascii="Yu Gothic Regular" w:hAnsi="Yu Gothic Regular"/>
          <w:color w:val="212121"/>
          <w:sz w:val="20"/>
          <w:szCs w:val="20"/>
        </w:rPr>
        <w:t>酒井康平・桑野和可（長大院</w:t>
      </w:r>
      <w:r w:rsidRPr="0068285C">
        <w:rPr>
          <w:rFonts w:ascii="Yu Gothic Regular" w:hAnsi="Yu Gothic Regular" w:hint="eastAsia"/>
          <w:color w:val="212121"/>
          <w:sz w:val="20"/>
          <w:szCs w:val="20"/>
        </w:rPr>
        <w:t>・</w:t>
      </w:r>
      <w:r w:rsidRPr="0068285C">
        <w:rPr>
          <w:rFonts w:ascii="Yu Gothic Regular" w:hAnsi="Yu Gothic Regular"/>
          <w:color w:val="212121"/>
          <w:sz w:val="20"/>
          <w:szCs w:val="20"/>
        </w:rPr>
        <w:t>総合生産</w:t>
      </w:r>
      <w:r w:rsidRPr="0068285C">
        <w:rPr>
          <w:rFonts w:ascii="Yu Gothic Regular" w:hAnsi="Yu Gothic Regular" w:hint="eastAsia"/>
          <w:color w:val="212121"/>
          <w:sz w:val="20"/>
          <w:szCs w:val="20"/>
        </w:rPr>
        <w:t>）</w:t>
      </w:r>
    </w:p>
    <w:p w14:paraId="03AF5079" w14:textId="77777777" w:rsidR="00F726E7" w:rsidRPr="00B37C0A" w:rsidRDefault="00F726E7" w:rsidP="00374B42">
      <w:pPr>
        <w:rPr>
          <w:sz w:val="24"/>
          <w:szCs w:val="28"/>
          <w:highlight w:val="yellow"/>
        </w:rPr>
      </w:pPr>
    </w:p>
    <w:p w14:paraId="18C3E119" w14:textId="65687856" w:rsidR="00F726E7" w:rsidRPr="0068285C" w:rsidRDefault="00F726E7" w:rsidP="00F726E7">
      <w:r w:rsidRPr="0068285C">
        <w:rPr>
          <w:rFonts w:hint="eastAsia"/>
        </w:rPr>
        <w:t>1</w:t>
      </w:r>
      <w:r w:rsidRPr="0068285C">
        <w:t>6</w:t>
      </w:r>
      <w:r w:rsidRPr="0068285C">
        <w:rPr>
          <w:rFonts w:hint="eastAsia"/>
        </w:rPr>
        <w:t>：</w:t>
      </w:r>
      <w:r w:rsidRPr="0068285C">
        <w:t>00</w:t>
      </w:r>
    </w:p>
    <w:p w14:paraId="34D2DF0E" w14:textId="63E7516A" w:rsidR="00F726E7" w:rsidRDefault="0068285C" w:rsidP="00374B42">
      <w:r w:rsidRPr="0068285C">
        <w:rPr>
          <w:rFonts w:hint="eastAsia"/>
        </w:rPr>
        <w:t>アカモクの室内母藻育成法の検討</w:t>
      </w:r>
    </w:p>
    <w:p w14:paraId="68141F84" w14:textId="1A5E0FBA" w:rsidR="00F726E7" w:rsidRDefault="0068285C" w:rsidP="00374B42">
      <w:r>
        <w:rPr>
          <w:rFonts w:ascii="Yu Gothic Regular" w:hAnsi="Yu Gothic Regular" w:hint="eastAsia"/>
          <w:color w:val="212121"/>
          <w:sz w:val="22"/>
        </w:rPr>
        <w:t>◯</w:t>
      </w:r>
      <w:r>
        <w:rPr>
          <w:rFonts w:ascii="Yu Gothic Regular" w:hAnsi="Yu Gothic Regular"/>
          <w:color w:val="212121"/>
          <w:sz w:val="22"/>
        </w:rPr>
        <w:t>川戸聡次朗・桑野和可（長大院</w:t>
      </w:r>
      <w:r>
        <w:rPr>
          <w:rFonts w:ascii="Yu Gothic Regular" w:hAnsi="Yu Gothic Regular" w:hint="eastAsia"/>
          <w:color w:val="212121"/>
          <w:sz w:val="22"/>
        </w:rPr>
        <w:t>・</w:t>
      </w:r>
      <w:r>
        <w:rPr>
          <w:rFonts w:ascii="Yu Gothic Regular" w:hAnsi="Yu Gothic Regular"/>
          <w:color w:val="212121"/>
          <w:sz w:val="22"/>
        </w:rPr>
        <w:t>総合生産）</w:t>
      </w:r>
    </w:p>
    <w:p w14:paraId="03A639E2" w14:textId="77777777" w:rsidR="00F726E7" w:rsidRPr="00F726E7" w:rsidRDefault="00F726E7" w:rsidP="00374B42">
      <w:pPr>
        <w:rPr>
          <w:sz w:val="24"/>
          <w:szCs w:val="28"/>
        </w:rPr>
      </w:pPr>
    </w:p>
    <w:sectPr w:rsidR="00F726E7" w:rsidRPr="00F726E7" w:rsidSect="00790DAE">
      <w:footerReference w:type="default" r:id="rId11"/>
      <w:pgSz w:w="11906" w:h="16838"/>
      <w:pgMar w:top="1440" w:right="1080" w:bottom="1440" w:left="108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773E" w14:textId="77777777" w:rsidR="00E521F1" w:rsidRDefault="00E521F1" w:rsidP="008E3C47">
      <w:r>
        <w:separator/>
      </w:r>
    </w:p>
  </w:endnote>
  <w:endnote w:type="continuationSeparator" w:id="0">
    <w:p w14:paraId="5741D47E" w14:textId="77777777" w:rsidR="00E521F1" w:rsidRDefault="00E521F1" w:rsidP="008E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ﾎﾟｯﾌﾟ体">
    <w:altName w:val="Yu Gothic"/>
    <w:panose1 w:val="020B0604020202020204"/>
    <w:charset w:val="80"/>
    <w:family w:val="modern"/>
    <w:pitch w:val="variable"/>
    <w:sig w:usb0="E00002FF" w:usb1="6AC7FDFB" w:usb2="00000012" w:usb3="00000000" w:csb0="0002009F" w:csb1="00000000"/>
  </w:font>
  <w:font w:name="Yu Gothic Regular">
    <w:altName w:val="Yu Gothic"/>
    <w:panose1 w:val="020B0604020202020204"/>
    <w:charset w:val="00"/>
    <w:family w:val="roman"/>
    <w:notTrueType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681173"/>
      <w:docPartObj>
        <w:docPartGallery w:val="Page Numbers (Bottom of Page)"/>
        <w:docPartUnique/>
      </w:docPartObj>
    </w:sdtPr>
    <w:sdtContent>
      <w:p w14:paraId="67531326" w14:textId="54772D98" w:rsidR="00790DAE" w:rsidRDefault="00790D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09BC784" w14:textId="77777777" w:rsidR="00790DAE" w:rsidRDefault="00790D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7A2C7" w14:textId="77777777" w:rsidR="00E521F1" w:rsidRDefault="00E521F1" w:rsidP="008E3C47">
      <w:r>
        <w:separator/>
      </w:r>
    </w:p>
  </w:footnote>
  <w:footnote w:type="continuationSeparator" w:id="0">
    <w:p w14:paraId="675A8FBF" w14:textId="77777777" w:rsidR="00E521F1" w:rsidRDefault="00E521F1" w:rsidP="008E3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B66"/>
    <w:multiLevelType w:val="hybridMultilevel"/>
    <w:tmpl w:val="4A945E66"/>
    <w:lvl w:ilvl="0" w:tplc="60D64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BF17E7"/>
    <w:multiLevelType w:val="hybridMultilevel"/>
    <w:tmpl w:val="8E0C0470"/>
    <w:lvl w:ilvl="0" w:tplc="2FCC0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5570BC"/>
    <w:multiLevelType w:val="hybridMultilevel"/>
    <w:tmpl w:val="13D07E94"/>
    <w:lvl w:ilvl="0" w:tplc="A4082E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097050">
    <w:abstractNumId w:val="0"/>
  </w:num>
  <w:num w:numId="2" w16cid:durableId="1837652721">
    <w:abstractNumId w:val="2"/>
  </w:num>
  <w:num w:numId="3" w16cid:durableId="1819571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0A"/>
    <w:rsid w:val="0000618C"/>
    <w:rsid w:val="0003108F"/>
    <w:rsid w:val="000601DB"/>
    <w:rsid w:val="000E2288"/>
    <w:rsid w:val="00103F28"/>
    <w:rsid w:val="00181258"/>
    <w:rsid w:val="00226A83"/>
    <w:rsid w:val="00234731"/>
    <w:rsid w:val="002563F1"/>
    <w:rsid w:val="00273ABE"/>
    <w:rsid w:val="002C0E6D"/>
    <w:rsid w:val="0034416B"/>
    <w:rsid w:val="00373FDE"/>
    <w:rsid w:val="00374B42"/>
    <w:rsid w:val="003A0F27"/>
    <w:rsid w:val="003A290A"/>
    <w:rsid w:val="003B190A"/>
    <w:rsid w:val="003D1B1F"/>
    <w:rsid w:val="003D4D00"/>
    <w:rsid w:val="0043071C"/>
    <w:rsid w:val="00497686"/>
    <w:rsid w:val="004F6F22"/>
    <w:rsid w:val="00630DFD"/>
    <w:rsid w:val="00675491"/>
    <w:rsid w:val="0068285C"/>
    <w:rsid w:val="00690A25"/>
    <w:rsid w:val="007042E6"/>
    <w:rsid w:val="007329A3"/>
    <w:rsid w:val="00785560"/>
    <w:rsid w:val="00790DAE"/>
    <w:rsid w:val="007F765D"/>
    <w:rsid w:val="00834D65"/>
    <w:rsid w:val="008551A3"/>
    <w:rsid w:val="00857B2E"/>
    <w:rsid w:val="008839DB"/>
    <w:rsid w:val="00887173"/>
    <w:rsid w:val="008A05C2"/>
    <w:rsid w:val="008E3C47"/>
    <w:rsid w:val="009D6400"/>
    <w:rsid w:val="009F4EBC"/>
    <w:rsid w:val="00A22ED3"/>
    <w:rsid w:val="00A25C8C"/>
    <w:rsid w:val="00A77823"/>
    <w:rsid w:val="00AA0FCB"/>
    <w:rsid w:val="00AE699A"/>
    <w:rsid w:val="00B1735E"/>
    <w:rsid w:val="00B37C0A"/>
    <w:rsid w:val="00B523B8"/>
    <w:rsid w:val="00BC426E"/>
    <w:rsid w:val="00BD3CF0"/>
    <w:rsid w:val="00CA1E66"/>
    <w:rsid w:val="00CA727C"/>
    <w:rsid w:val="00D93098"/>
    <w:rsid w:val="00DC78F5"/>
    <w:rsid w:val="00DD02CB"/>
    <w:rsid w:val="00E20278"/>
    <w:rsid w:val="00E3497C"/>
    <w:rsid w:val="00E521F1"/>
    <w:rsid w:val="00E80FBD"/>
    <w:rsid w:val="00E84CE1"/>
    <w:rsid w:val="00EB7C71"/>
    <w:rsid w:val="00F26934"/>
    <w:rsid w:val="00F726E7"/>
    <w:rsid w:val="00F8782F"/>
    <w:rsid w:val="00FA5574"/>
    <w:rsid w:val="00FA6B48"/>
    <w:rsid w:val="00FC7839"/>
    <w:rsid w:val="00FE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594B7"/>
  <w15:chartTrackingRefBased/>
  <w15:docId w15:val="{27BCB9D0-43F9-4723-893A-E6456B86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C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3C47"/>
  </w:style>
  <w:style w:type="paragraph" w:styleId="a5">
    <w:name w:val="footer"/>
    <w:basedOn w:val="a"/>
    <w:link w:val="a6"/>
    <w:uiPriority w:val="99"/>
    <w:unhideWhenUsed/>
    <w:rsid w:val="008E3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3C47"/>
  </w:style>
  <w:style w:type="paragraph" w:styleId="a7">
    <w:name w:val="List Paragraph"/>
    <w:basedOn w:val="a"/>
    <w:uiPriority w:val="34"/>
    <w:qFormat/>
    <w:rsid w:val="00B1735E"/>
    <w:pPr>
      <w:ind w:leftChars="400" w:left="840"/>
    </w:pPr>
  </w:style>
  <w:style w:type="paragraph" w:styleId="a8">
    <w:name w:val="Plain Text"/>
    <w:basedOn w:val="a"/>
    <w:link w:val="a9"/>
    <w:uiPriority w:val="99"/>
    <w:semiHidden/>
    <w:unhideWhenUsed/>
    <w:rsid w:val="00181258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181258"/>
    <w:rPr>
      <w:rFonts w:ascii="Yu Gothic" w:eastAsia="Yu Gothic" w:hAnsi="Courier New" w:cs="Courier New"/>
      <w:sz w:val="22"/>
    </w:rPr>
  </w:style>
  <w:style w:type="character" w:styleId="aa">
    <w:name w:val="Hyperlink"/>
    <w:basedOn w:val="a0"/>
    <w:uiPriority w:val="99"/>
    <w:unhideWhenUsed/>
    <w:rsid w:val="003A290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A290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8782F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F8782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8782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F8782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8782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878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sluqBeB0R5v3xTkcDczjd4Gprs0iUY85ocym9RGVbE0fcVA/viewform?usp=header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AFD95-3A86-4AF1-9DEE-3E53EEB5E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村田　良介</cp:lastModifiedBy>
  <cp:revision>5</cp:revision>
  <dcterms:created xsi:type="dcterms:W3CDTF">2025-12-04T00:14:00Z</dcterms:created>
  <dcterms:modified xsi:type="dcterms:W3CDTF">2025-12-04T07:47:00Z</dcterms:modified>
</cp:coreProperties>
</file>